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A02" w:rsidRPr="00CD79A5" w:rsidRDefault="00FF5279" w:rsidP="00CD79A5">
      <w:pPr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D79A5">
        <w:rPr>
          <w:rFonts w:ascii="Times New Roman" w:hAnsi="Times New Roman"/>
          <w:b/>
          <w:bCs/>
          <w:color w:val="000000"/>
          <w:sz w:val="28"/>
          <w:szCs w:val="28"/>
        </w:rPr>
        <w:t>ПРАВИЛА ОФОРМЛЕНИЯ СТАТЕЙ</w:t>
      </w:r>
    </w:p>
    <w:p w:rsidR="00740A02" w:rsidRPr="00CD79A5" w:rsidRDefault="00740A02" w:rsidP="00CD79A5">
      <w:pPr>
        <w:numPr>
          <w:ilvl w:val="0"/>
          <w:numId w:val="3"/>
        </w:numPr>
        <w:shd w:val="clear" w:color="auto" w:fill="FFFFFF"/>
        <w:tabs>
          <w:tab w:val="clear" w:pos="1428"/>
          <w:tab w:val="num" w:pos="142"/>
          <w:tab w:val="left" w:pos="637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D79A5">
        <w:rPr>
          <w:rFonts w:ascii="Times New Roman" w:hAnsi="Times New Roman"/>
          <w:sz w:val="28"/>
          <w:szCs w:val="28"/>
        </w:rPr>
        <w:t>Файл следует назвать фамилией автора (авторов).</w:t>
      </w:r>
      <w:r w:rsidR="000E707D" w:rsidRPr="00CD79A5">
        <w:rPr>
          <w:rFonts w:ascii="Times New Roman" w:hAnsi="Times New Roman"/>
          <w:sz w:val="28"/>
          <w:szCs w:val="28"/>
        </w:rPr>
        <w:t xml:space="preserve"> Например: Иванченко.</w:t>
      </w:r>
      <w:r w:rsidR="000E707D" w:rsidRPr="00CD79A5">
        <w:rPr>
          <w:rFonts w:ascii="Times New Roman" w:hAnsi="Times New Roman"/>
          <w:sz w:val="28"/>
          <w:szCs w:val="28"/>
          <w:lang w:val="en-US"/>
        </w:rPr>
        <w:t>doc.</w:t>
      </w:r>
    </w:p>
    <w:p w:rsidR="00740A02" w:rsidRPr="00CD79A5" w:rsidRDefault="00740A02" w:rsidP="00CD79A5">
      <w:pPr>
        <w:numPr>
          <w:ilvl w:val="0"/>
          <w:numId w:val="3"/>
        </w:numPr>
        <w:shd w:val="clear" w:color="auto" w:fill="FFFFFF"/>
        <w:tabs>
          <w:tab w:val="clear" w:pos="1428"/>
          <w:tab w:val="num" w:pos="142"/>
          <w:tab w:val="left" w:pos="637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D79A5">
        <w:rPr>
          <w:rFonts w:ascii="Times New Roman" w:hAnsi="Times New Roman"/>
          <w:sz w:val="28"/>
          <w:szCs w:val="28"/>
        </w:rPr>
        <w:t xml:space="preserve">В начале статьи указываются </w:t>
      </w:r>
      <w:r w:rsidRPr="00CD79A5">
        <w:rPr>
          <w:rFonts w:ascii="Times New Roman" w:hAnsi="Times New Roman"/>
          <w:b/>
          <w:sz w:val="28"/>
          <w:szCs w:val="28"/>
        </w:rPr>
        <w:t xml:space="preserve">УДК, </w:t>
      </w:r>
      <w:r w:rsidR="007A19F1" w:rsidRPr="00CD79A5">
        <w:rPr>
          <w:rFonts w:ascii="Times New Roman" w:hAnsi="Times New Roman"/>
          <w:b/>
          <w:sz w:val="28"/>
          <w:szCs w:val="28"/>
        </w:rPr>
        <w:t xml:space="preserve">название статьи, </w:t>
      </w:r>
      <w:r w:rsidRPr="00CD79A5">
        <w:rPr>
          <w:rFonts w:ascii="Times New Roman" w:hAnsi="Times New Roman"/>
          <w:b/>
          <w:sz w:val="28"/>
          <w:szCs w:val="28"/>
        </w:rPr>
        <w:t>ФИО</w:t>
      </w:r>
      <w:r w:rsidRPr="00CD79A5">
        <w:rPr>
          <w:rFonts w:ascii="Times New Roman" w:hAnsi="Times New Roman"/>
          <w:sz w:val="28"/>
          <w:szCs w:val="28"/>
        </w:rPr>
        <w:t xml:space="preserve"> </w:t>
      </w:r>
      <w:r w:rsidRPr="00CD79A5">
        <w:rPr>
          <w:rFonts w:ascii="Times New Roman" w:hAnsi="Times New Roman"/>
          <w:b/>
          <w:sz w:val="28"/>
          <w:szCs w:val="28"/>
        </w:rPr>
        <w:t>автора (авторов),</w:t>
      </w:r>
      <w:r w:rsidRPr="00CD79A5">
        <w:rPr>
          <w:rFonts w:ascii="Times New Roman" w:hAnsi="Times New Roman"/>
          <w:sz w:val="28"/>
          <w:szCs w:val="28"/>
        </w:rPr>
        <w:t xml:space="preserve"> </w:t>
      </w:r>
      <w:r w:rsidR="00154C09" w:rsidRPr="00154C09">
        <w:rPr>
          <w:rFonts w:ascii="Times New Roman" w:hAnsi="Times New Roman"/>
          <w:b/>
          <w:sz w:val="28"/>
          <w:szCs w:val="28"/>
        </w:rPr>
        <w:t>полное</w:t>
      </w:r>
      <w:r w:rsidR="00154C09">
        <w:rPr>
          <w:rFonts w:ascii="Times New Roman" w:hAnsi="Times New Roman"/>
          <w:sz w:val="28"/>
          <w:szCs w:val="28"/>
        </w:rPr>
        <w:t xml:space="preserve"> </w:t>
      </w:r>
      <w:r w:rsidRPr="00CD79A5">
        <w:rPr>
          <w:rFonts w:ascii="Times New Roman" w:hAnsi="Times New Roman"/>
          <w:b/>
          <w:sz w:val="28"/>
          <w:szCs w:val="28"/>
        </w:rPr>
        <w:t>название организации</w:t>
      </w:r>
      <w:r w:rsidR="00154C09">
        <w:rPr>
          <w:rFonts w:ascii="Times New Roman" w:hAnsi="Times New Roman"/>
          <w:b/>
          <w:sz w:val="28"/>
          <w:szCs w:val="28"/>
        </w:rPr>
        <w:t xml:space="preserve"> </w:t>
      </w:r>
      <w:r w:rsidR="00FF5279" w:rsidRPr="00CD79A5">
        <w:rPr>
          <w:rFonts w:ascii="Times New Roman" w:hAnsi="Times New Roman"/>
          <w:sz w:val="28"/>
          <w:szCs w:val="28"/>
        </w:rPr>
        <w:t>(</w:t>
      </w:r>
      <w:r w:rsidRPr="00CD79A5">
        <w:rPr>
          <w:rFonts w:ascii="Times New Roman" w:hAnsi="Times New Roman"/>
          <w:sz w:val="28"/>
          <w:szCs w:val="28"/>
        </w:rPr>
        <w:t>в которой работает автор</w:t>
      </w:r>
      <w:r w:rsidR="00FF5279" w:rsidRPr="00CD79A5">
        <w:rPr>
          <w:rFonts w:ascii="Times New Roman" w:hAnsi="Times New Roman"/>
          <w:sz w:val="28"/>
          <w:szCs w:val="28"/>
        </w:rPr>
        <w:t>) и</w:t>
      </w:r>
      <w:r w:rsidRPr="00CD79A5">
        <w:rPr>
          <w:rFonts w:ascii="Times New Roman" w:hAnsi="Times New Roman"/>
          <w:sz w:val="28"/>
          <w:szCs w:val="28"/>
        </w:rPr>
        <w:t xml:space="preserve"> </w:t>
      </w:r>
      <w:r w:rsidRPr="00CD79A5">
        <w:rPr>
          <w:rFonts w:ascii="Times New Roman" w:hAnsi="Times New Roman"/>
          <w:b/>
          <w:sz w:val="28"/>
          <w:szCs w:val="28"/>
        </w:rPr>
        <w:t>город</w:t>
      </w:r>
      <w:r w:rsidR="007A19F1" w:rsidRPr="00CD79A5">
        <w:rPr>
          <w:rFonts w:ascii="Times New Roman" w:hAnsi="Times New Roman"/>
          <w:sz w:val="28"/>
          <w:szCs w:val="28"/>
        </w:rPr>
        <w:t>.</w:t>
      </w:r>
    </w:p>
    <w:p w:rsidR="00740A02" w:rsidRPr="00CD79A5" w:rsidRDefault="00740A02" w:rsidP="00CD79A5">
      <w:pPr>
        <w:numPr>
          <w:ilvl w:val="0"/>
          <w:numId w:val="3"/>
        </w:numPr>
        <w:shd w:val="clear" w:color="auto" w:fill="FFFFFF"/>
        <w:tabs>
          <w:tab w:val="clear" w:pos="1428"/>
          <w:tab w:val="num" w:pos="142"/>
          <w:tab w:val="left" w:pos="637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D79A5">
        <w:rPr>
          <w:rFonts w:ascii="Times New Roman" w:hAnsi="Times New Roman"/>
          <w:sz w:val="28"/>
          <w:szCs w:val="28"/>
        </w:rPr>
        <w:t xml:space="preserve">Приводятся </w:t>
      </w:r>
      <w:r w:rsidRPr="00CD79A5">
        <w:rPr>
          <w:rFonts w:ascii="Times New Roman" w:hAnsi="Times New Roman"/>
          <w:b/>
          <w:sz w:val="28"/>
          <w:szCs w:val="28"/>
        </w:rPr>
        <w:t>аннотация</w:t>
      </w:r>
      <w:r w:rsidRPr="00CD79A5">
        <w:rPr>
          <w:rFonts w:ascii="Times New Roman" w:hAnsi="Times New Roman"/>
          <w:sz w:val="28"/>
          <w:szCs w:val="28"/>
        </w:rPr>
        <w:t xml:space="preserve"> и </w:t>
      </w:r>
      <w:r w:rsidRPr="00CD79A5">
        <w:rPr>
          <w:rFonts w:ascii="Times New Roman" w:hAnsi="Times New Roman"/>
          <w:b/>
          <w:sz w:val="28"/>
          <w:szCs w:val="28"/>
        </w:rPr>
        <w:t>ключевые слова</w:t>
      </w:r>
      <w:r w:rsidRPr="00CD79A5">
        <w:rPr>
          <w:rFonts w:ascii="Times New Roman" w:hAnsi="Times New Roman"/>
          <w:sz w:val="28"/>
          <w:szCs w:val="28"/>
        </w:rPr>
        <w:t xml:space="preserve"> на русском и английском языках. В аннотации должны быть указаны</w:t>
      </w:r>
      <w:r w:rsidRPr="00CD79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D79A5">
        <w:rPr>
          <w:rStyle w:val="a6"/>
          <w:rFonts w:ascii="Times New Roman" w:hAnsi="Times New Roman"/>
          <w:b w:val="0"/>
          <w:sz w:val="28"/>
          <w:szCs w:val="28"/>
        </w:rPr>
        <w:t>цель работы, методы, основные результаты и выводы</w:t>
      </w:r>
      <w:r w:rsidR="00FF5279" w:rsidRPr="00CD79A5">
        <w:rPr>
          <w:rStyle w:val="a6"/>
          <w:rFonts w:ascii="Times New Roman" w:hAnsi="Times New Roman"/>
          <w:b w:val="0"/>
          <w:sz w:val="28"/>
          <w:szCs w:val="28"/>
        </w:rPr>
        <w:t>. О</w:t>
      </w:r>
      <w:r w:rsidRPr="00CD79A5">
        <w:rPr>
          <w:rStyle w:val="a6"/>
          <w:rFonts w:ascii="Times New Roman" w:hAnsi="Times New Roman"/>
          <w:b w:val="0"/>
          <w:sz w:val="28"/>
          <w:szCs w:val="28"/>
        </w:rPr>
        <w:t>бъем аннотации до 100 слов</w:t>
      </w:r>
      <w:r w:rsidRPr="00CD79A5">
        <w:rPr>
          <w:rFonts w:ascii="Times New Roman" w:hAnsi="Times New Roman"/>
          <w:b/>
          <w:sz w:val="28"/>
          <w:szCs w:val="28"/>
        </w:rPr>
        <w:t>.</w:t>
      </w:r>
      <w:r w:rsidR="000E707D" w:rsidRPr="00CD79A5">
        <w:rPr>
          <w:rFonts w:ascii="Times New Roman" w:hAnsi="Times New Roman"/>
          <w:b/>
          <w:sz w:val="28"/>
          <w:szCs w:val="28"/>
        </w:rPr>
        <w:t xml:space="preserve"> </w:t>
      </w:r>
      <w:r w:rsidR="000E707D" w:rsidRPr="00CD79A5">
        <w:rPr>
          <w:rFonts w:ascii="Times New Roman" w:hAnsi="Times New Roman"/>
          <w:sz w:val="28"/>
          <w:szCs w:val="28"/>
        </w:rPr>
        <w:t>Ключевые слова до 10 слов.</w:t>
      </w:r>
    </w:p>
    <w:p w:rsidR="00FF5279" w:rsidRPr="00CD79A5" w:rsidRDefault="00FF5279" w:rsidP="00CD79A5">
      <w:pPr>
        <w:numPr>
          <w:ilvl w:val="0"/>
          <w:numId w:val="3"/>
        </w:numPr>
        <w:shd w:val="clear" w:color="auto" w:fill="FFFFFF"/>
        <w:tabs>
          <w:tab w:val="clear" w:pos="1428"/>
          <w:tab w:val="num" w:pos="142"/>
          <w:tab w:val="left" w:pos="637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D79A5">
        <w:rPr>
          <w:rFonts w:ascii="Times New Roman" w:hAnsi="Times New Roman"/>
          <w:sz w:val="28"/>
          <w:szCs w:val="28"/>
        </w:rPr>
        <w:t>Объем статьи</w:t>
      </w:r>
      <w:r w:rsidRPr="00CD79A5">
        <w:rPr>
          <w:rFonts w:ascii="Times New Roman" w:hAnsi="Times New Roman"/>
          <w:b/>
          <w:sz w:val="28"/>
          <w:szCs w:val="28"/>
        </w:rPr>
        <w:t xml:space="preserve"> </w:t>
      </w:r>
      <w:r w:rsidR="001F7CAE" w:rsidRPr="00CD79A5">
        <w:rPr>
          <w:rFonts w:ascii="Times New Roman" w:hAnsi="Times New Roman"/>
          <w:b/>
          <w:sz w:val="28"/>
          <w:szCs w:val="28"/>
        </w:rPr>
        <w:t xml:space="preserve">от 5 </w:t>
      </w:r>
      <w:r w:rsidRPr="00CD79A5">
        <w:rPr>
          <w:rFonts w:ascii="Times New Roman" w:hAnsi="Times New Roman"/>
          <w:b/>
          <w:sz w:val="28"/>
          <w:szCs w:val="28"/>
        </w:rPr>
        <w:t>до 8 страниц.</w:t>
      </w:r>
    </w:p>
    <w:p w:rsidR="00380693" w:rsidRPr="00CD79A5" w:rsidRDefault="00380693" w:rsidP="00CD79A5">
      <w:pPr>
        <w:numPr>
          <w:ilvl w:val="0"/>
          <w:numId w:val="3"/>
        </w:numPr>
        <w:shd w:val="clear" w:color="auto" w:fill="FFFFFF"/>
        <w:tabs>
          <w:tab w:val="clear" w:pos="1428"/>
          <w:tab w:val="num" w:pos="142"/>
          <w:tab w:val="left" w:pos="637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D79A5">
        <w:rPr>
          <w:rFonts w:ascii="Times New Roman" w:hAnsi="Times New Roman"/>
          <w:color w:val="333333"/>
          <w:sz w:val="28"/>
          <w:szCs w:val="28"/>
          <w:shd w:val="clear" w:color="auto" w:fill="FEFEFE"/>
        </w:rPr>
        <w:t>Студенты (специалисты, бакалавры, магистры) прилагают рецензию научного руководителя.</w:t>
      </w:r>
      <w:r w:rsidR="00154C09">
        <w:rPr>
          <w:rFonts w:ascii="Times New Roman" w:hAnsi="Times New Roman"/>
          <w:color w:val="333333"/>
          <w:sz w:val="28"/>
          <w:szCs w:val="28"/>
          <w:shd w:val="clear" w:color="auto" w:fill="FEFEFE"/>
        </w:rPr>
        <w:t xml:space="preserve"> </w:t>
      </w:r>
    </w:p>
    <w:p w:rsidR="00F52FA4" w:rsidRPr="00CD79A5" w:rsidRDefault="00740A02" w:rsidP="00CD79A5">
      <w:pPr>
        <w:numPr>
          <w:ilvl w:val="0"/>
          <w:numId w:val="3"/>
        </w:numPr>
        <w:shd w:val="clear" w:color="auto" w:fill="FFFFFF"/>
        <w:tabs>
          <w:tab w:val="clear" w:pos="1428"/>
          <w:tab w:val="num" w:pos="142"/>
          <w:tab w:val="left" w:pos="637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D79A5">
        <w:rPr>
          <w:rFonts w:ascii="Times New Roman" w:hAnsi="Times New Roman"/>
          <w:sz w:val="28"/>
          <w:szCs w:val="28"/>
        </w:rPr>
        <w:t xml:space="preserve">Материалы подаются в цифровом виде в </w:t>
      </w:r>
      <w:proofErr w:type="spellStart"/>
      <w:r w:rsidRPr="00CD79A5">
        <w:rPr>
          <w:rFonts w:ascii="Times New Roman" w:hAnsi="Times New Roman"/>
          <w:sz w:val="28"/>
          <w:szCs w:val="28"/>
        </w:rPr>
        <w:t>Microsoft</w:t>
      </w:r>
      <w:proofErr w:type="spellEnd"/>
      <w:r w:rsidRPr="00CD7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79A5">
        <w:rPr>
          <w:rFonts w:ascii="Times New Roman" w:hAnsi="Times New Roman"/>
          <w:sz w:val="28"/>
          <w:szCs w:val="28"/>
        </w:rPr>
        <w:t>Word</w:t>
      </w:r>
      <w:proofErr w:type="spellEnd"/>
      <w:r w:rsidRPr="00CD79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D79A5">
        <w:rPr>
          <w:rFonts w:ascii="Times New Roman" w:hAnsi="Times New Roman"/>
          <w:b/>
          <w:sz w:val="28"/>
          <w:szCs w:val="28"/>
        </w:rPr>
        <w:t>Times</w:t>
      </w:r>
      <w:proofErr w:type="spellEnd"/>
      <w:r w:rsidRPr="00CD79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79A5">
        <w:rPr>
          <w:rFonts w:ascii="Times New Roman" w:hAnsi="Times New Roman"/>
          <w:b/>
          <w:sz w:val="28"/>
          <w:szCs w:val="28"/>
        </w:rPr>
        <w:t>New</w:t>
      </w:r>
      <w:proofErr w:type="spellEnd"/>
      <w:r w:rsidRPr="00CD79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79A5">
        <w:rPr>
          <w:rFonts w:ascii="Times New Roman" w:hAnsi="Times New Roman"/>
          <w:b/>
          <w:sz w:val="28"/>
          <w:szCs w:val="28"/>
        </w:rPr>
        <w:t>Roman</w:t>
      </w:r>
      <w:proofErr w:type="spellEnd"/>
      <w:r w:rsidRPr="00CD79A5">
        <w:rPr>
          <w:rFonts w:ascii="Times New Roman" w:hAnsi="Times New Roman"/>
          <w:sz w:val="28"/>
          <w:szCs w:val="28"/>
        </w:rPr>
        <w:t xml:space="preserve">, кегль – </w:t>
      </w:r>
      <w:r w:rsidRPr="00CD79A5">
        <w:rPr>
          <w:rFonts w:ascii="Times New Roman" w:hAnsi="Times New Roman"/>
          <w:b/>
          <w:sz w:val="28"/>
          <w:szCs w:val="28"/>
        </w:rPr>
        <w:t>14</w:t>
      </w:r>
      <w:r w:rsidRPr="00CD79A5">
        <w:rPr>
          <w:rFonts w:ascii="Times New Roman" w:hAnsi="Times New Roman"/>
          <w:sz w:val="28"/>
          <w:szCs w:val="28"/>
        </w:rPr>
        <w:t xml:space="preserve">, межстрочный интервал – </w:t>
      </w:r>
      <w:r w:rsidRPr="00CD79A5">
        <w:rPr>
          <w:rFonts w:ascii="Times New Roman" w:hAnsi="Times New Roman"/>
          <w:b/>
          <w:sz w:val="28"/>
          <w:szCs w:val="28"/>
        </w:rPr>
        <w:t>1</w:t>
      </w:r>
      <w:r w:rsidR="001B117E" w:rsidRPr="00CD79A5">
        <w:rPr>
          <w:rFonts w:ascii="Times New Roman" w:hAnsi="Times New Roman"/>
          <w:b/>
          <w:sz w:val="28"/>
          <w:szCs w:val="28"/>
        </w:rPr>
        <w:t>,5</w:t>
      </w:r>
      <w:r w:rsidRPr="00CD79A5">
        <w:rPr>
          <w:rFonts w:ascii="Times New Roman" w:hAnsi="Times New Roman"/>
          <w:sz w:val="28"/>
          <w:szCs w:val="28"/>
        </w:rPr>
        <w:t xml:space="preserve">, </w:t>
      </w:r>
      <w:r w:rsidR="00FF5279" w:rsidRPr="00CD79A5">
        <w:rPr>
          <w:rFonts w:ascii="Times New Roman" w:hAnsi="Times New Roman"/>
          <w:sz w:val="28"/>
          <w:szCs w:val="28"/>
        </w:rPr>
        <w:t>а</w:t>
      </w:r>
      <w:r w:rsidRPr="00CD79A5">
        <w:rPr>
          <w:rFonts w:ascii="Times New Roman" w:hAnsi="Times New Roman"/>
          <w:sz w:val="28"/>
          <w:szCs w:val="28"/>
        </w:rPr>
        <w:t xml:space="preserve">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CD79A5">
          <w:rPr>
            <w:rFonts w:ascii="Times New Roman" w:hAnsi="Times New Roman"/>
            <w:b/>
            <w:sz w:val="28"/>
            <w:szCs w:val="28"/>
          </w:rPr>
          <w:t>1,25</w:t>
        </w:r>
        <w:r w:rsidRPr="00CD79A5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CD79A5">
        <w:rPr>
          <w:rFonts w:ascii="Times New Roman" w:hAnsi="Times New Roman"/>
          <w:sz w:val="28"/>
          <w:szCs w:val="28"/>
        </w:rPr>
        <w:t>, поля</w:t>
      </w:r>
      <w:r w:rsidR="001B117E" w:rsidRPr="00CD79A5">
        <w:rPr>
          <w:rFonts w:ascii="Times New Roman" w:hAnsi="Times New Roman"/>
          <w:sz w:val="28"/>
          <w:szCs w:val="28"/>
        </w:rPr>
        <w:t xml:space="preserve">: </w:t>
      </w:r>
      <w:r w:rsidR="001B117E" w:rsidRPr="00CC07B2">
        <w:rPr>
          <w:rFonts w:ascii="Times New Roman" w:hAnsi="Times New Roman"/>
          <w:b/>
          <w:sz w:val="28"/>
          <w:szCs w:val="28"/>
        </w:rPr>
        <w:t>верхнее – 2,3</w:t>
      </w:r>
      <w:r w:rsidR="001B117E" w:rsidRPr="00CD79A5">
        <w:rPr>
          <w:rFonts w:ascii="Times New Roman" w:hAnsi="Times New Roman"/>
          <w:sz w:val="28"/>
          <w:szCs w:val="28"/>
        </w:rPr>
        <w:t xml:space="preserve"> см; </w:t>
      </w:r>
      <w:r w:rsidR="001B117E" w:rsidRPr="00CC07B2">
        <w:rPr>
          <w:rFonts w:ascii="Times New Roman" w:hAnsi="Times New Roman"/>
          <w:b/>
          <w:sz w:val="28"/>
          <w:szCs w:val="28"/>
        </w:rPr>
        <w:t>нижнее – 2,4</w:t>
      </w:r>
      <w:r w:rsidR="001B117E" w:rsidRPr="00CD79A5">
        <w:rPr>
          <w:rFonts w:ascii="Times New Roman" w:hAnsi="Times New Roman"/>
          <w:sz w:val="28"/>
          <w:szCs w:val="28"/>
        </w:rPr>
        <w:t xml:space="preserve"> см; </w:t>
      </w:r>
      <w:r w:rsidR="001B117E" w:rsidRPr="00CC07B2">
        <w:rPr>
          <w:rFonts w:ascii="Times New Roman" w:hAnsi="Times New Roman"/>
          <w:b/>
          <w:sz w:val="28"/>
          <w:szCs w:val="28"/>
        </w:rPr>
        <w:t>левое – 2,1</w:t>
      </w:r>
      <w:r w:rsidR="001B117E" w:rsidRPr="00CD79A5">
        <w:rPr>
          <w:rFonts w:ascii="Times New Roman" w:hAnsi="Times New Roman"/>
          <w:sz w:val="28"/>
          <w:szCs w:val="28"/>
        </w:rPr>
        <w:t xml:space="preserve"> см; </w:t>
      </w:r>
      <w:r w:rsidR="001B117E" w:rsidRPr="00CC07B2">
        <w:rPr>
          <w:rFonts w:ascii="Times New Roman" w:hAnsi="Times New Roman"/>
          <w:b/>
          <w:sz w:val="28"/>
          <w:szCs w:val="28"/>
        </w:rPr>
        <w:t>правое – 2,9</w:t>
      </w:r>
      <w:r w:rsidRPr="00CD79A5">
        <w:rPr>
          <w:rFonts w:ascii="Times New Roman" w:hAnsi="Times New Roman"/>
          <w:sz w:val="28"/>
          <w:szCs w:val="28"/>
        </w:rPr>
        <w:t xml:space="preserve"> см) в формате </w:t>
      </w:r>
      <w:proofErr w:type="spellStart"/>
      <w:r w:rsidRPr="00CD79A5">
        <w:rPr>
          <w:rFonts w:ascii="Times New Roman" w:hAnsi="Times New Roman"/>
          <w:b/>
          <w:sz w:val="28"/>
          <w:szCs w:val="28"/>
        </w:rPr>
        <w:t>doc</w:t>
      </w:r>
      <w:proofErr w:type="spellEnd"/>
      <w:r w:rsidR="00F52FA4" w:rsidRPr="00CD79A5">
        <w:rPr>
          <w:rFonts w:ascii="Times New Roman" w:hAnsi="Times New Roman"/>
          <w:sz w:val="28"/>
          <w:szCs w:val="28"/>
        </w:rPr>
        <w:t>.</w:t>
      </w:r>
    </w:p>
    <w:p w:rsidR="00F52FA4" w:rsidRPr="00CD79A5" w:rsidRDefault="00740A02" w:rsidP="00CD79A5">
      <w:pPr>
        <w:numPr>
          <w:ilvl w:val="0"/>
          <w:numId w:val="1"/>
        </w:numPr>
        <w:shd w:val="clear" w:color="auto" w:fill="FFFFFF"/>
        <w:tabs>
          <w:tab w:val="clear" w:pos="1428"/>
          <w:tab w:val="num" w:pos="142"/>
          <w:tab w:val="num" w:pos="720"/>
          <w:tab w:val="left" w:pos="6379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79A5">
        <w:rPr>
          <w:rFonts w:ascii="Times New Roman" w:hAnsi="Times New Roman"/>
          <w:sz w:val="28"/>
          <w:szCs w:val="28"/>
        </w:rPr>
        <w:t>Переносы в словах не допускаются.</w:t>
      </w:r>
      <w:r w:rsidR="00F52FA4" w:rsidRPr="00CD79A5">
        <w:rPr>
          <w:rFonts w:ascii="Times New Roman" w:hAnsi="Times New Roman"/>
          <w:sz w:val="28"/>
          <w:szCs w:val="28"/>
        </w:rPr>
        <w:t xml:space="preserve"> </w:t>
      </w:r>
    </w:p>
    <w:p w:rsidR="00740A02" w:rsidRPr="00CD79A5" w:rsidRDefault="00740A02" w:rsidP="00CD79A5">
      <w:pPr>
        <w:numPr>
          <w:ilvl w:val="0"/>
          <w:numId w:val="1"/>
        </w:numPr>
        <w:shd w:val="clear" w:color="auto" w:fill="FFFFFF"/>
        <w:tabs>
          <w:tab w:val="clear" w:pos="1428"/>
          <w:tab w:val="num" w:pos="142"/>
          <w:tab w:val="num" w:pos="720"/>
          <w:tab w:val="left" w:pos="6379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79A5">
        <w:rPr>
          <w:rFonts w:ascii="Times New Roman" w:hAnsi="Times New Roman"/>
          <w:sz w:val="28"/>
          <w:szCs w:val="28"/>
        </w:rPr>
        <w:t>Между цифрами при указании дат, номеров страниц и т.п. исп</w:t>
      </w:r>
      <w:r w:rsidRPr="00CD79A5">
        <w:rPr>
          <w:rFonts w:ascii="Times New Roman" w:hAnsi="Times New Roman"/>
          <w:color w:val="0D0D0D" w:themeColor="text1" w:themeTint="F2"/>
          <w:sz w:val="28"/>
          <w:szCs w:val="28"/>
        </w:rPr>
        <w:t>ользуется тире (–) без пробелов (</w:t>
      </w:r>
      <w:r w:rsidR="004A1860" w:rsidRPr="00CD79A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Например: </w:t>
      </w:r>
      <w:r w:rsidRPr="00CD79A5">
        <w:rPr>
          <w:rFonts w:ascii="Times New Roman" w:hAnsi="Times New Roman"/>
          <w:color w:val="0D0D0D" w:themeColor="text1" w:themeTint="F2"/>
          <w:sz w:val="28"/>
          <w:szCs w:val="28"/>
        </w:rPr>
        <w:t>С. </w:t>
      </w:r>
      <w:r w:rsidR="004A1860" w:rsidRPr="00CD79A5">
        <w:rPr>
          <w:rFonts w:ascii="Times New Roman" w:hAnsi="Times New Roman"/>
          <w:color w:val="0D0D0D" w:themeColor="text1" w:themeTint="F2"/>
          <w:sz w:val="28"/>
          <w:szCs w:val="28"/>
        </w:rPr>
        <w:t>11</w:t>
      </w:r>
      <w:r w:rsidRPr="00CD79A5">
        <w:rPr>
          <w:rFonts w:ascii="Times New Roman" w:hAnsi="Times New Roman"/>
          <w:color w:val="0D0D0D" w:themeColor="text1" w:themeTint="F2"/>
          <w:sz w:val="28"/>
          <w:szCs w:val="28"/>
        </w:rPr>
        <w:t>–</w:t>
      </w:r>
      <w:r w:rsidR="004A1860" w:rsidRPr="00CD79A5">
        <w:rPr>
          <w:rFonts w:ascii="Times New Roman" w:hAnsi="Times New Roman"/>
          <w:color w:val="0D0D0D" w:themeColor="text1" w:themeTint="F2"/>
          <w:sz w:val="28"/>
          <w:szCs w:val="28"/>
        </w:rPr>
        <w:t>25</w:t>
      </w:r>
      <w:r w:rsidRPr="00CD79A5">
        <w:rPr>
          <w:rFonts w:ascii="Times New Roman" w:hAnsi="Times New Roman"/>
          <w:color w:val="0D0D0D" w:themeColor="text1" w:themeTint="F2"/>
          <w:sz w:val="28"/>
          <w:szCs w:val="28"/>
        </w:rPr>
        <w:t>).</w:t>
      </w:r>
    </w:p>
    <w:p w:rsidR="00740A02" w:rsidRPr="00CD79A5" w:rsidRDefault="00740A02" w:rsidP="00CD79A5">
      <w:pPr>
        <w:numPr>
          <w:ilvl w:val="0"/>
          <w:numId w:val="1"/>
        </w:numPr>
        <w:shd w:val="clear" w:color="auto" w:fill="FFFFFF"/>
        <w:tabs>
          <w:tab w:val="clear" w:pos="1428"/>
          <w:tab w:val="num" w:pos="720"/>
          <w:tab w:val="left" w:pos="6379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79A5">
        <w:rPr>
          <w:rFonts w:ascii="Times New Roman" w:hAnsi="Times New Roman"/>
          <w:sz w:val="28"/>
          <w:szCs w:val="28"/>
        </w:rPr>
        <w:t xml:space="preserve">Между инициалами и фамилией, между знаком номера/параграфа и числом ставится фиксированный пробел (сочетание клавиш </w:t>
      </w:r>
      <w:r w:rsidRPr="00CD79A5">
        <w:rPr>
          <w:rFonts w:ascii="Times New Roman" w:hAnsi="Times New Roman"/>
          <w:sz w:val="28"/>
          <w:szCs w:val="28"/>
          <w:lang w:val="en-US"/>
        </w:rPr>
        <w:t>Ctrl</w:t>
      </w:r>
      <w:r w:rsidRPr="00CD79A5">
        <w:rPr>
          <w:rFonts w:ascii="Times New Roman" w:hAnsi="Times New Roman"/>
          <w:sz w:val="28"/>
          <w:szCs w:val="28"/>
        </w:rPr>
        <w:t>+</w:t>
      </w:r>
      <w:r w:rsidRPr="00CD79A5">
        <w:rPr>
          <w:rFonts w:ascii="Times New Roman" w:hAnsi="Times New Roman"/>
          <w:sz w:val="28"/>
          <w:szCs w:val="28"/>
          <w:lang w:val="en-US"/>
        </w:rPr>
        <w:t>Shift</w:t>
      </w:r>
      <w:r w:rsidRPr="00CD79A5">
        <w:rPr>
          <w:rFonts w:ascii="Times New Roman" w:hAnsi="Times New Roman"/>
          <w:sz w:val="28"/>
          <w:szCs w:val="28"/>
        </w:rPr>
        <w:t>+пробел).</w:t>
      </w:r>
    </w:p>
    <w:p w:rsidR="00740A02" w:rsidRPr="00CD79A5" w:rsidRDefault="00740A02" w:rsidP="00CD79A5">
      <w:pPr>
        <w:numPr>
          <w:ilvl w:val="0"/>
          <w:numId w:val="1"/>
        </w:numPr>
        <w:shd w:val="clear" w:color="auto" w:fill="FFFFFF"/>
        <w:tabs>
          <w:tab w:val="clear" w:pos="1428"/>
          <w:tab w:val="num" w:pos="720"/>
          <w:tab w:val="left" w:pos="6379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79A5">
        <w:rPr>
          <w:rFonts w:ascii="Times New Roman" w:hAnsi="Times New Roman"/>
          <w:sz w:val="28"/>
          <w:szCs w:val="28"/>
        </w:rPr>
        <w:t>Цитаты, названия произведений приводятся в парных кавычках («»).</w:t>
      </w:r>
      <w:r w:rsidR="009E5D14" w:rsidRPr="00CD79A5">
        <w:rPr>
          <w:rFonts w:ascii="Times New Roman" w:hAnsi="Times New Roman"/>
          <w:sz w:val="28"/>
          <w:szCs w:val="28"/>
        </w:rPr>
        <w:t xml:space="preserve"> К</w:t>
      </w:r>
      <w:r w:rsidRPr="00CD79A5">
        <w:rPr>
          <w:rFonts w:ascii="Times New Roman" w:hAnsi="Times New Roman"/>
          <w:sz w:val="28"/>
          <w:szCs w:val="28"/>
        </w:rPr>
        <w:t>авычки (“”) используются исключительно в случае цитирования внутри другого цитирования.</w:t>
      </w:r>
    </w:p>
    <w:p w:rsidR="00740A02" w:rsidRPr="00CD79A5" w:rsidRDefault="00740A02" w:rsidP="00CD79A5">
      <w:pPr>
        <w:numPr>
          <w:ilvl w:val="0"/>
          <w:numId w:val="1"/>
        </w:numPr>
        <w:shd w:val="clear" w:color="auto" w:fill="FFFFFF"/>
        <w:tabs>
          <w:tab w:val="clear" w:pos="1428"/>
          <w:tab w:val="num" w:pos="720"/>
          <w:tab w:val="left" w:pos="6379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CD79A5">
        <w:rPr>
          <w:rFonts w:ascii="Times New Roman" w:hAnsi="Times New Roman"/>
          <w:sz w:val="28"/>
          <w:szCs w:val="28"/>
        </w:rPr>
        <w:t xml:space="preserve">При цитировании в тексте в квадратных скобках указывают номер позиции в списке литературы и номер страницы: [3, с. 12–13]. </w:t>
      </w:r>
    </w:p>
    <w:p w:rsidR="00740A02" w:rsidRPr="00687770" w:rsidRDefault="00740A02" w:rsidP="00CD79A5">
      <w:pPr>
        <w:numPr>
          <w:ilvl w:val="0"/>
          <w:numId w:val="1"/>
        </w:numPr>
        <w:shd w:val="clear" w:color="auto" w:fill="FFFFFF"/>
        <w:tabs>
          <w:tab w:val="clear" w:pos="1428"/>
          <w:tab w:val="num" w:pos="720"/>
          <w:tab w:val="left" w:pos="6379"/>
        </w:tabs>
        <w:autoSpaceDE w:val="0"/>
        <w:autoSpaceDN w:val="0"/>
        <w:adjustRightInd w:val="0"/>
        <w:spacing w:after="0"/>
        <w:ind w:left="0" w:firstLine="1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79A5">
        <w:rPr>
          <w:rFonts w:ascii="Times New Roman" w:hAnsi="Times New Roman"/>
          <w:sz w:val="28"/>
          <w:szCs w:val="28"/>
        </w:rPr>
        <w:t xml:space="preserve">Список литературы подается в конце статьи, обозначается как «Список использованных источников» и оформляется по алфавиту. Сначала дается литература на кириллице, затем на латинице. </w:t>
      </w:r>
      <w:r w:rsidRPr="00154C09">
        <w:rPr>
          <w:rFonts w:ascii="Times New Roman" w:hAnsi="Times New Roman"/>
          <w:b/>
          <w:sz w:val="28"/>
          <w:szCs w:val="28"/>
        </w:rPr>
        <w:t xml:space="preserve">Список использованной литературы оформляется согласно </w:t>
      </w:r>
      <w:r w:rsidR="00687770" w:rsidRPr="00687770">
        <w:rPr>
          <w:rFonts w:ascii="Times New Roman" w:hAnsi="Times New Roman"/>
          <w:b/>
          <w:color w:val="000000" w:themeColor="text1"/>
          <w:sz w:val="28"/>
          <w:szCs w:val="28"/>
        </w:rPr>
        <w:t>ГОСТ Р 7.0.100-2018</w:t>
      </w:r>
      <w:r w:rsidR="00687770" w:rsidRPr="006877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7770" w:rsidRPr="00687770">
        <w:rPr>
          <w:rFonts w:ascii="Times New Roman" w:hAnsi="Times New Roman"/>
          <w:b/>
          <w:color w:val="000000" w:themeColor="text1"/>
          <w:sz w:val="28"/>
          <w:szCs w:val="28"/>
        </w:rPr>
        <w:t>«Библиографическая запись. Библиографическое описание. Общие требования и правила составления»</w:t>
      </w:r>
      <w:r w:rsidRPr="00687770">
        <w:rPr>
          <w:rFonts w:ascii="Times New Roman" w:hAnsi="Times New Roman"/>
          <w:b/>
          <w:sz w:val="28"/>
          <w:szCs w:val="28"/>
        </w:rPr>
        <w:t>.</w:t>
      </w:r>
      <w:r w:rsidR="007A19F1" w:rsidRPr="006877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40A02" w:rsidRPr="00CC07B2" w:rsidRDefault="00CC07B2" w:rsidP="00FF5279">
      <w:pPr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column"/>
      </w:r>
      <w:r w:rsidR="00380693" w:rsidRPr="00CC07B2"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Образец оформления статьи</w:t>
      </w:r>
    </w:p>
    <w:p w:rsidR="00740A02" w:rsidRPr="00FF5279" w:rsidRDefault="00740A02" w:rsidP="00CD79A5">
      <w:pPr>
        <w:pStyle w:val="1"/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279">
        <w:rPr>
          <w:rFonts w:ascii="Times New Roman" w:hAnsi="Times New Roman"/>
          <w:sz w:val="28"/>
          <w:szCs w:val="28"/>
        </w:rPr>
        <w:t xml:space="preserve">УДК </w:t>
      </w:r>
      <w:r w:rsidR="00934067">
        <w:rPr>
          <w:rFonts w:ascii="Times New Roman" w:hAnsi="Times New Roman"/>
          <w:sz w:val="28"/>
          <w:szCs w:val="28"/>
        </w:rPr>
        <w:t>811.12</w:t>
      </w:r>
    </w:p>
    <w:p w:rsidR="00740A02" w:rsidRPr="00FF5279" w:rsidRDefault="00740A02" w:rsidP="00CD79A5">
      <w:pPr>
        <w:pStyle w:val="1"/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A02" w:rsidRPr="00924F8B" w:rsidRDefault="00FF5279" w:rsidP="00CD79A5">
      <w:pPr>
        <w:pStyle w:val="1"/>
        <w:tabs>
          <w:tab w:val="left" w:pos="6379"/>
        </w:tabs>
        <w:spacing w:after="0" w:line="360" w:lineRule="auto"/>
        <w:jc w:val="center"/>
        <w:rPr>
          <w:rStyle w:val="translation"/>
          <w:rFonts w:ascii="Times New Roman" w:hAnsi="Times New Roman"/>
          <w:b/>
          <w:color w:val="000000"/>
          <w:spacing w:val="-10"/>
          <w:sz w:val="28"/>
          <w:szCs w:val="28"/>
        </w:rPr>
      </w:pPr>
      <w:r w:rsidRPr="00924F8B">
        <w:rPr>
          <w:rFonts w:ascii="Times New Roman" w:hAnsi="Times New Roman"/>
          <w:b/>
          <w:spacing w:val="-10"/>
          <w:sz w:val="28"/>
          <w:szCs w:val="28"/>
        </w:rPr>
        <w:t xml:space="preserve">КОНЦЕПТ «ЕДА» В </w:t>
      </w:r>
      <w:r w:rsidR="00DA38D2">
        <w:rPr>
          <w:rFonts w:ascii="Times New Roman" w:hAnsi="Times New Roman"/>
          <w:b/>
          <w:spacing w:val="-10"/>
          <w:sz w:val="28"/>
          <w:szCs w:val="28"/>
        </w:rPr>
        <w:t>АНГЛИЙСКОЙ</w:t>
      </w:r>
      <w:r w:rsidRPr="00924F8B">
        <w:rPr>
          <w:rFonts w:ascii="Times New Roman" w:hAnsi="Times New Roman"/>
          <w:b/>
          <w:spacing w:val="-10"/>
          <w:sz w:val="28"/>
          <w:szCs w:val="28"/>
        </w:rPr>
        <w:t xml:space="preserve"> И РУССКОЙ </w:t>
      </w:r>
      <w:r w:rsidR="00924F8B" w:rsidRPr="00924F8B">
        <w:rPr>
          <w:rFonts w:ascii="Times New Roman" w:hAnsi="Times New Roman"/>
          <w:b/>
          <w:spacing w:val="-10"/>
          <w:sz w:val="28"/>
          <w:szCs w:val="28"/>
        </w:rPr>
        <w:t>К</w:t>
      </w:r>
      <w:r w:rsidRPr="00924F8B">
        <w:rPr>
          <w:rFonts w:ascii="Times New Roman" w:hAnsi="Times New Roman"/>
          <w:b/>
          <w:spacing w:val="-10"/>
          <w:sz w:val="28"/>
          <w:szCs w:val="28"/>
        </w:rPr>
        <w:t>АРТИНАХ</w:t>
      </w:r>
      <w:r w:rsidR="00CC07B2" w:rsidRPr="00924F8B">
        <w:rPr>
          <w:rFonts w:ascii="Times New Roman" w:hAnsi="Times New Roman"/>
          <w:b/>
          <w:spacing w:val="-10"/>
          <w:sz w:val="28"/>
          <w:szCs w:val="28"/>
        </w:rPr>
        <w:t> </w:t>
      </w:r>
      <w:r w:rsidRPr="00924F8B">
        <w:rPr>
          <w:rFonts w:ascii="Times New Roman" w:hAnsi="Times New Roman"/>
          <w:b/>
          <w:spacing w:val="-10"/>
          <w:sz w:val="28"/>
          <w:szCs w:val="28"/>
        </w:rPr>
        <w:t>МИРА</w:t>
      </w:r>
    </w:p>
    <w:p w:rsidR="00740A02" w:rsidRPr="00FF5279" w:rsidRDefault="00740A02" w:rsidP="00CD79A5">
      <w:pPr>
        <w:pStyle w:val="1"/>
        <w:tabs>
          <w:tab w:val="left" w:pos="6379"/>
        </w:tabs>
        <w:spacing w:after="0" w:line="360" w:lineRule="auto"/>
        <w:jc w:val="center"/>
        <w:rPr>
          <w:rStyle w:val="translation"/>
          <w:rFonts w:ascii="Times New Roman" w:hAnsi="Times New Roman"/>
          <w:b/>
          <w:color w:val="000000"/>
          <w:sz w:val="28"/>
          <w:szCs w:val="28"/>
        </w:rPr>
      </w:pPr>
    </w:p>
    <w:p w:rsidR="00740A02" w:rsidRPr="00FF5279" w:rsidRDefault="00685558" w:rsidP="00CD79A5">
      <w:pPr>
        <w:pStyle w:val="1"/>
        <w:tabs>
          <w:tab w:val="left" w:pos="6379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С. П. </w:t>
      </w:r>
      <w:r w:rsidR="00410C6C">
        <w:rPr>
          <w:rFonts w:ascii="Times New Roman" w:hAnsi="Times New Roman"/>
          <w:b/>
          <w:i/>
          <w:sz w:val="28"/>
          <w:szCs w:val="28"/>
        </w:rPr>
        <w:t>Иванченко</w:t>
      </w:r>
      <w:r w:rsidR="00906860">
        <w:rPr>
          <w:rFonts w:ascii="Times New Roman" w:hAnsi="Times New Roman"/>
          <w:b/>
          <w:i/>
          <w:sz w:val="28"/>
          <w:szCs w:val="28"/>
          <w:vertAlign w:val="superscript"/>
        </w:rPr>
        <w:t>1</w:t>
      </w:r>
      <w:r w:rsidR="00740A02" w:rsidRPr="00FF5279">
        <w:rPr>
          <w:rFonts w:ascii="Times New Roman" w:hAnsi="Times New Roman"/>
          <w:b/>
          <w:i/>
          <w:sz w:val="28"/>
          <w:szCs w:val="28"/>
        </w:rPr>
        <w:t>,</w:t>
      </w:r>
      <w:r w:rsidR="00906860">
        <w:rPr>
          <w:rFonts w:ascii="Times New Roman" w:hAnsi="Times New Roman"/>
          <w:b/>
          <w:i/>
          <w:sz w:val="28"/>
          <w:szCs w:val="28"/>
        </w:rPr>
        <w:t xml:space="preserve"> В. И. </w:t>
      </w:r>
      <w:r w:rsidR="00EF6711">
        <w:rPr>
          <w:rFonts w:ascii="Times New Roman" w:hAnsi="Times New Roman"/>
          <w:b/>
          <w:i/>
          <w:sz w:val="28"/>
          <w:szCs w:val="28"/>
        </w:rPr>
        <w:t>Филипповская</w:t>
      </w:r>
      <w:r w:rsidR="00EF6711">
        <w:rPr>
          <w:rFonts w:ascii="Times New Roman" w:hAnsi="Times New Roman"/>
          <w:b/>
          <w:i/>
          <w:sz w:val="28"/>
          <w:szCs w:val="28"/>
          <w:vertAlign w:val="superscript"/>
        </w:rPr>
        <w:t>2</w:t>
      </w:r>
      <w:r w:rsidR="00EF6711">
        <w:rPr>
          <w:rFonts w:ascii="Times New Roman" w:hAnsi="Times New Roman"/>
          <w:b/>
          <w:i/>
          <w:sz w:val="28"/>
          <w:szCs w:val="28"/>
        </w:rPr>
        <w:t>,</w:t>
      </w:r>
    </w:p>
    <w:p w:rsidR="00EF6711" w:rsidRDefault="00EF6711" w:rsidP="00EF6711">
      <w:pPr>
        <w:pStyle w:val="Pa6"/>
        <w:spacing w:line="360" w:lineRule="auto"/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vertAlign w:val="superscript"/>
        </w:rPr>
        <w:t>1</w:t>
      </w:r>
      <w:r w:rsidR="00740A02" w:rsidRPr="00FF5279">
        <w:rPr>
          <w:i/>
          <w:color w:val="000000"/>
          <w:sz w:val="28"/>
          <w:szCs w:val="28"/>
        </w:rPr>
        <w:t xml:space="preserve">кандидат филологических наук, доцент кафедры </w:t>
      </w:r>
      <w:r>
        <w:rPr>
          <w:i/>
          <w:color w:val="000000"/>
          <w:sz w:val="28"/>
          <w:szCs w:val="28"/>
        </w:rPr>
        <w:t>английской филологии</w:t>
      </w:r>
      <w:r w:rsidR="00740A02" w:rsidRPr="00FF5279">
        <w:rPr>
          <w:i/>
          <w:color w:val="000000"/>
          <w:sz w:val="28"/>
          <w:szCs w:val="28"/>
        </w:rPr>
        <w:t xml:space="preserve">, </w:t>
      </w:r>
      <w:r w:rsidR="005B1071">
        <w:rPr>
          <w:i/>
          <w:color w:val="000000"/>
          <w:sz w:val="28"/>
          <w:szCs w:val="28"/>
        </w:rPr>
        <w:t xml:space="preserve">Институт филологии, </w:t>
      </w:r>
      <w:r w:rsidR="00551C06">
        <w:rPr>
          <w:i/>
          <w:color w:val="000000"/>
          <w:sz w:val="28"/>
          <w:szCs w:val="28"/>
        </w:rPr>
        <w:t>ФГАОУ</w:t>
      </w:r>
      <w:r w:rsidR="00145803">
        <w:rPr>
          <w:i/>
          <w:color w:val="000000"/>
          <w:sz w:val="28"/>
          <w:szCs w:val="28"/>
        </w:rPr>
        <w:t xml:space="preserve"> ВО</w:t>
      </w:r>
      <w:r w:rsidR="00551C06">
        <w:rPr>
          <w:i/>
          <w:color w:val="000000"/>
          <w:sz w:val="28"/>
          <w:szCs w:val="28"/>
        </w:rPr>
        <w:t xml:space="preserve"> «</w:t>
      </w:r>
      <w:r w:rsidR="00740A02" w:rsidRPr="00FF5279">
        <w:rPr>
          <w:i/>
          <w:sz w:val="28"/>
          <w:szCs w:val="28"/>
        </w:rPr>
        <w:t>Крымский</w:t>
      </w:r>
      <w:r w:rsidR="00685558">
        <w:rPr>
          <w:i/>
          <w:sz w:val="28"/>
          <w:szCs w:val="28"/>
        </w:rPr>
        <w:t> </w:t>
      </w:r>
      <w:r w:rsidR="00740A02" w:rsidRPr="00FF5279">
        <w:rPr>
          <w:i/>
          <w:sz w:val="28"/>
          <w:szCs w:val="28"/>
        </w:rPr>
        <w:t>федеральный университет имени В.</w:t>
      </w:r>
      <w:r w:rsidR="00F8625B">
        <w:rPr>
          <w:i/>
          <w:sz w:val="28"/>
          <w:szCs w:val="28"/>
        </w:rPr>
        <w:t> </w:t>
      </w:r>
      <w:r w:rsidR="00740A02" w:rsidRPr="00FF5279">
        <w:rPr>
          <w:i/>
          <w:sz w:val="28"/>
          <w:szCs w:val="28"/>
        </w:rPr>
        <w:t>И.</w:t>
      </w:r>
      <w:r w:rsidR="00F8625B">
        <w:rPr>
          <w:i/>
          <w:sz w:val="28"/>
          <w:szCs w:val="28"/>
        </w:rPr>
        <w:t> </w:t>
      </w:r>
      <w:r w:rsidR="00740A02" w:rsidRPr="00FF5279">
        <w:rPr>
          <w:i/>
          <w:sz w:val="28"/>
          <w:szCs w:val="28"/>
        </w:rPr>
        <w:t>Вернадского</w:t>
      </w:r>
      <w:r w:rsidR="00551C06">
        <w:rPr>
          <w:i/>
          <w:sz w:val="28"/>
          <w:szCs w:val="28"/>
        </w:rPr>
        <w:t>»</w:t>
      </w:r>
      <w:r w:rsidR="00740A02" w:rsidRPr="00FF5279">
        <w:rPr>
          <w:i/>
          <w:sz w:val="28"/>
          <w:szCs w:val="28"/>
        </w:rPr>
        <w:t>,</w:t>
      </w:r>
      <w:r w:rsidR="005B1071">
        <w:rPr>
          <w:i/>
          <w:sz w:val="28"/>
          <w:szCs w:val="28"/>
        </w:rPr>
        <w:t xml:space="preserve"> Симферополь</w:t>
      </w:r>
    </w:p>
    <w:p w:rsidR="00F8625B" w:rsidRDefault="00EF6711" w:rsidP="00EF6711">
      <w:pPr>
        <w:pStyle w:val="Pa6"/>
        <w:spacing w:line="360" w:lineRule="auto"/>
        <w:jc w:val="center"/>
        <w:rPr>
          <w:i/>
          <w:color w:val="000000"/>
          <w:sz w:val="28"/>
          <w:szCs w:val="28"/>
        </w:rPr>
      </w:pPr>
      <w:r w:rsidRPr="00EF6711">
        <w:rPr>
          <w:i/>
          <w:color w:val="000000"/>
          <w:sz w:val="28"/>
          <w:szCs w:val="28"/>
          <w:vertAlign w:val="superscript"/>
        </w:rPr>
        <w:t>2</w:t>
      </w:r>
      <w:r w:rsidRPr="00EF6711">
        <w:rPr>
          <w:i/>
          <w:sz w:val="28"/>
          <w:szCs w:val="28"/>
        </w:rPr>
        <w:t>аспирант</w:t>
      </w:r>
      <w:r>
        <w:rPr>
          <w:sz w:val="28"/>
          <w:szCs w:val="28"/>
        </w:rPr>
        <w:t xml:space="preserve"> </w:t>
      </w:r>
      <w:r w:rsidRPr="00FF5279">
        <w:rPr>
          <w:i/>
          <w:color w:val="000000"/>
          <w:sz w:val="28"/>
          <w:szCs w:val="28"/>
        </w:rPr>
        <w:t xml:space="preserve">кафедры </w:t>
      </w:r>
      <w:r>
        <w:rPr>
          <w:i/>
          <w:color w:val="000000"/>
          <w:sz w:val="28"/>
          <w:szCs w:val="28"/>
        </w:rPr>
        <w:t>английской филологии</w:t>
      </w:r>
      <w:r w:rsidRPr="00FF5279"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 xml:space="preserve">Институт филологии, </w:t>
      </w:r>
    </w:p>
    <w:p w:rsidR="00EF6711" w:rsidRDefault="00EF6711" w:rsidP="00EF6711">
      <w:pPr>
        <w:pStyle w:val="Pa6"/>
        <w:spacing w:line="360" w:lineRule="auto"/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ФГАОУ «</w:t>
      </w:r>
      <w:r w:rsidRPr="00FF5279">
        <w:rPr>
          <w:i/>
          <w:sz w:val="28"/>
          <w:szCs w:val="28"/>
        </w:rPr>
        <w:t>Крымский</w:t>
      </w:r>
      <w:r>
        <w:rPr>
          <w:i/>
          <w:sz w:val="28"/>
          <w:szCs w:val="28"/>
        </w:rPr>
        <w:t> </w:t>
      </w:r>
      <w:r w:rsidRPr="00FF5279">
        <w:rPr>
          <w:i/>
          <w:sz w:val="28"/>
          <w:szCs w:val="28"/>
        </w:rPr>
        <w:t xml:space="preserve">федеральный университет </w:t>
      </w:r>
    </w:p>
    <w:p w:rsidR="00EF6711" w:rsidRDefault="00EF6711" w:rsidP="00EF6711">
      <w:pPr>
        <w:pStyle w:val="Pa6"/>
        <w:spacing w:line="360" w:lineRule="auto"/>
        <w:jc w:val="center"/>
        <w:rPr>
          <w:i/>
          <w:sz w:val="28"/>
          <w:szCs w:val="28"/>
        </w:rPr>
      </w:pPr>
      <w:r w:rsidRPr="00FF5279">
        <w:rPr>
          <w:i/>
          <w:sz w:val="28"/>
          <w:szCs w:val="28"/>
        </w:rPr>
        <w:t>имени В.</w:t>
      </w:r>
      <w:r w:rsidR="00F8625B">
        <w:rPr>
          <w:i/>
          <w:sz w:val="28"/>
          <w:szCs w:val="28"/>
        </w:rPr>
        <w:t> </w:t>
      </w:r>
      <w:r w:rsidRPr="00FF5279">
        <w:rPr>
          <w:i/>
          <w:sz w:val="28"/>
          <w:szCs w:val="28"/>
        </w:rPr>
        <w:t>И.</w:t>
      </w:r>
      <w:r w:rsidR="00F8625B">
        <w:rPr>
          <w:i/>
          <w:sz w:val="28"/>
          <w:szCs w:val="28"/>
        </w:rPr>
        <w:t> </w:t>
      </w:r>
      <w:r w:rsidRPr="00FF5279">
        <w:rPr>
          <w:i/>
          <w:sz w:val="28"/>
          <w:szCs w:val="28"/>
        </w:rPr>
        <w:t>Вернадского</w:t>
      </w:r>
      <w:r>
        <w:rPr>
          <w:i/>
          <w:sz w:val="28"/>
          <w:szCs w:val="28"/>
        </w:rPr>
        <w:t>»</w:t>
      </w:r>
      <w:r w:rsidRPr="00FF527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Симферополь</w:t>
      </w:r>
    </w:p>
    <w:p w:rsidR="00EF6711" w:rsidRPr="00EF6711" w:rsidRDefault="00EF6711" w:rsidP="00EF6711">
      <w:pPr>
        <w:pStyle w:val="Pa6"/>
        <w:spacing w:line="360" w:lineRule="auto"/>
        <w:jc w:val="both"/>
        <w:rPr>
          <w:i/>
          <w:sz w:val="28"/>
          <w:szCs w:val="28"/>
        </w:rPr>
      </w:pPr>
    </w:p>
    <w:p w:rsidR="00740A02" w:rsidRPr="00C16883" w:rsidRDefault="00740A02" w:rsidP="00CD79A5">
      <w:pPr>
        <w:pStyle w:val="1"/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E621B8">
        <w:rPr>
          <w:rFonts w:ascii="Times New Roman" w:hAnsi="Times New Roman"/>
          <w:b/>
          <w:bCs/>
          <w:sz w:val="28"/>
          <w:szCs w:val="28"/>
        </w:rPr>
        <w:t>Аннотация</w:t>
      </w:r>
      <w:r w:rsidR="00E621B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16883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Текст аннотации. </w:t>
      </w:r>
    </w:p>
    <w:p w:rsidR="00740A02" w:rsidRDefault="00740A02" w:rsidP="00CD79A5">
      <w:pPr>
        <w:pStyle w:val="a4"/>
        <w:tabs>
          <w:tab w:val="left" w:pos="6379"/>
        </w:tabs>
        <w:spacing w:line="360" w:lineRule="auto"/>
        <w:ind w:firstLine="709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410C6C">
        <w:rPr>
          <w:rFonts w:ascii="Times New Roman" w:hAnsi="Times New Roman"/>
          <w:b/>
          <w:sz w:val="28"/>
          <w:szCs w:val="28"/>
        </w:rPr>
        <w:t>Ключевые слова</w:t>
      </w:r>
      <w:r w:rsidRPr="00410C6C">
        <w:rPr>
          <w:rFonts w:ascii="Times New Roman" w:hAnsi="Times New Roman"/>
          <w:sz w:val="28"/>
          <w:szCs w:val="28"/>
        </w:rPr>
        <w:t xml:space="preserve">: </w:t>
      </w:r>
      <w:r w:rsidRPr="00C16883">
        <w:rPr>
          <w:rFonts w:ascii="Times New Roman" w:hAnsi="Times New Roman"/>
          <w:color w:val="808080" w:themeColor="background1" w:themeShade="80"/>
          <w:sz w:val="28"/>
          <w:szCs w:val="28"/>
        </w:rPr>
        <w:t>ключевые слова</w:t>
      </w:r>
      <w:r w:rsidR="009E5D14" w:rsidRPr="00C16883">
        <w:rPr>
          <w:rFonts w:ascii="Times New Roman" w:hAnsi="Times New Roman"/>
          <w:color w:val="808080" w:themeColor="background1" w:themeShade="80"/>
          <w:sz w:val="28"/>
          <w:szCs w:val="28"/>
        </w:rPr>
        <w:t>.</w:t>
      </w:r>
    </w:p>
    <w:p w:rsidR="00740A02" w:rsidRPr="00410C6C" w:rsidRDefault="00740A02" w:rsidP="00CD79A5">
      <w:pPr>
        <w:pStyle w:val="1"/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bCs/>
          <w:spacing w:val="-10"/>
          <w:sz w:val="28"/>
          <w:szCs w:val="28"/>
          <w:lang w:val="en-US"/>
        </w:rPr>
      </w:pPr>
      <w:r w:rsidRPr="00410C6C">
        <w:rPr>
          <w:rFonts w:ascii="Times New Roman" w:hAnsi="Times New Roman"/>
          <w:b/>
          <w:bCs/>
          <w:sz w:val="28"/>
          <w:szCs w:val="28"/>
          <w:lang w:val="en-US"/>
        </w:rPr>
        <w:t>Summary</w:t>
      </w:r>
      <w:r w:rsidR="00E621B8" w:rsidRPr="00410C6C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Pr="00C16883">
        <w:rPr>
          <w:rFonts w:ascii="Times New Roman" w:hAnsi="Times New Roman"/>
          <w:bCs/>
          <w:color w:val="808080" w:themeColor="background1" w:themeShade="80"/>
          <w:spacing w:val="-10"/>
          <w:sz w:val="28"/>
          <w:szCs w:val="28"/>
          <w:lang w:val="en-US"/>
        </w:rPr>
        <w:t>Text of a summary.</w:t>
      </w:r>
      <w:r w:rsidRPr="00410C6C">
        <w:rPr>
          <w:rFonts w:ascii="Times New Roman" w:hAnsi="Times New Roman"/>
          <w:bCs/>
          <w:spacing w:val="-10"/>
          <w:sz w:val="28"/>
          <w:szCs w:val="28"/>
          <w:lang w:val="en-US"/>
        </w:rPr>
        <w:t xml:space="preserve"> </w:t>
      </w:r>
    </w:p>
    <w:p w:rsidR="00740A02" w:rsidRPr="00687770" w:rsidRDefault="00740A02" w:rsidP="00CD79A5">
      <w:pPr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808080" w:themeColor="background1" w:themeShade="80"/>
          <w:sz w:val="28"/>
          <w:szCs w:val="28"/>
          <w:lang w:val="en-US"/>
        </w:rPr>
      </w:pPr>
      <w:r w:rsidRPr="00410C6C">
        <w:rPr>
          <w:rFonts w:ascii="Times New Roman" w:hAnsi="Times New Roman"/>
          <w:b/>
          <w:sz w:val="28"/>
          <w:szCs w:val="28"/>
          <w:lang w:val="en-US"/>
        </w:rPr>
        <w:t>Key</w:t>
      </w:r>
      <w:r w:rsidRPr="006877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10C6C">
        <w:rPr>
          <w:rFonts w:ascii="Times New Roman" w:hAnsi="Times New Roman"/>
          <w:b/>
          <w:sz w:val="28"/>
          <w:szCs w:val="28"/>
          <w:lang w:val="en-US"/>
        </w:rPr>
        <w:t>words</w:t>
      </w:r>
      <w:r w:rsidRPr="00687770">
        <w:rPr>
          <w:rFonts w:ascii="Times New Roman" w:hAnsi="Times New Roman"/>
          <w:b/>
          <w:sz w:val="28"/>
          <w:szCs w:val="28"/>
          <w:lang w:val="en-US"/>
        </w:rPr>
        <w:t>:</w:t>
      </w:r>
      <w:r w:rsidRPr="006877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6883">
        <w:rPr>
          <w:rFonts w:ascii="Times New Roman" w:hAnsi="Times New Roman"/>
          <w:color w:val="808080" w:themeColor="background1" w:themeShade="80"/>
          <w:sz w:val="28"/>
          <w:szCs w:val="28"/>
          <w:lang w:val="en-US"/>
        </w:rPr>
        <w:t>key</w:t>
      </w:r>
      <w:r w:rsidRPr="00687770">
        <w:rPr>
          <w:rFonts w:ascii="Times New Roman" w:hAnsi="Times New Roman"/>
          <w:color w:val="808080" w:themeColor="background1" w:themeShade="80"/>
          <w:sz w:val="28"/>
          <w:szCs w:val="28"/>
          <w:lang w:val="en-US"/>
        </w:rPr>
        <w:t xml:space="preserve"> </w:t>
      </w:r>
      <w:r w:rsidRPr="00C16883">
        <w:rPr>
          <w:rFonts w:ascii="Times New Roman" w:hAnsi="Times New Roman"/>
          <w:color w:val="808080" w:themeColor="background1" w:themeShade="80"/>
          <w:sz w:val="28"/>
          <w:szCs w:val="28"/>
          <w:lang w:val="en-US"/>
        </w:rPr>
        <w:t>words</w:t>
      </w:r>
      <w:r w:rsidR="009E5D14" w:rsidRPr="00687770">
        <w:rPr>
          <w:rFonts w:ascii="Times New Roman" w:hAnsi="Times New Roman"/>
          <w:color w:val="808080" w:themeColor="background1" w:themeShade="80"/>
          <w:sz w:val="28"/>
          <w:szCs w:val="28"/>
          <w:lang w:val="en-US"/>
        </w:rPr>
        <w:t>.</w:t>
      </w:r>
    </w:p>
    <w:p w:rsidR="00740A02" w:rsidRPr="00687770" w:rsidRDefault="00E621B8" w:rsidP="00CD79A5">
      <w:pPr>
        <w:pStyle w:val="a4"/>
        <w:tabs>
          <w:tab w:val="left" w:pos="6379"/>
        </w:tabs>
        <w:spacing w:line="360" w:lineRule="auto"/>
        <w:ind w:firstLine="709"/>
        <w:jc w:val="center"/>
        <w:rPr>
          <w:rFonts w:ascii="Times New Roman" w:hAnsi="Times New Roman"/>
          <w:bCs/>
          <w:color w:val="808080" w:themeColor="background1" w:themeShade="80"/>
          <w:sz w:val="28"/>
          <w:szCs w:val="28"/>
          <w:lang w:val="en-US"/>
        </w:rPr>
      </w:pPr>
      <w:r w:rsidRPr="00C16883">
        <w:rPr>
          <w:rFonts w:ascii="Times New Roman" w:hAnsi="Times New Roman"/>
          <w:bCs/>
          <w:color w:val="808080" w:themeColor="background1" w:themeShade="80"/>
          <w:sz w:val="28"/>
          <w:szCs w:val="28"/>
        </w:rPr>
        <w:t>Текст</w:t>
      </w:r>
      <w:r w:rsidRPr="00687770">
        <w:rPr>
          <w:rFonts w:ascii="Times New Roman" w:hAnsi="Times New Roman"/>
          <w:bCs/>
          <w:color w:val="808080" w:themeColor="background1" w:themeShade="80"/>
          <w:sz w:val="28"/>
          <w:szCs w:val="28"/>
          <w:lang w:val="en-US"/>
        </w:rPr>
        <w:t xml:space="preserve"> </w:t>
      </w:r>
      <w:r w:rsidRPr="00C16883">
        <w:rPr>
          <w:rFonts w:ascii="Times New Roman" w:hAnsi="Times New Roman"/>
          <w:bCs/>
          <w:color w:val="808080" w:themeColor="background1" w:themeShade="80"/>
          <w:sz w:val="28"/>
          <w:szCs w:val="28"/>
        </w:rPr>
        <w:t>статьи</w:t>
      </w:r>
    </w:p>
    <w:p w:rsidR="00740A02" w:rsidRDefault="00740A02" w:rsidP="00CD79A5">
      <w:pPr>
        <w:pStyle w:val="a4"/>
        <w:tabs>
          <w:tab w:val="left" w:pos="6379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279">
        <w:rPr>
          <w:rFonts w:ascii="Times New Roman" w:hAnsi="Times New Roman"/>
          <w:b/>
          <w:bCs/>
          <w:sz w:val="28"/>
          <w:szCs w:val="28"/>
        </w:rPr>
        <w:t>Список использованных источников</w:t>
      </w:r>
    </w:p>
    <w:p w:rsidR="00687770" w:rsidRDefault="00C00D9B" w:rsidP="00C00D9B">
      <w:pPr>
        <w:pStyle w:val="a4"/>
        <w:numPr>
          <w:ilvl w:val="0"/>
          <w:numId w:val="7"/>
        </w:numPr>
        <w:tabs>
          <w:tab w:val="left" w:pos="6379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….</w:t>
      </w:r>
    </w:p>
    <w:p w:rsidR="00C00D9B" w:rsidRPr="00C00D9B" w:rsidRDefault="00C00D9B" w:rsidP="00C00D9B">
      <w:pPr>
        <w:pStyle w:val="a4"/>
        <w:numPr>
          <w:ilvl w:val="0"/>
          <w:numId w:val="7"/>
        </w:numPr>
        <w:tabs>
          <w:tab w:val="left" w:pos="6379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…..</w:t>
      </w:r>
    </w:p>
    <w:p w:rsidR="00C00D9B" w:rsidRDefault="00C00D9B" w:rsidP="00C00D9B">
      <w:pPr>
        <w:pStyle w:val="a4"/>
        <w:tabs>
          <w:tab w:val="left" w:pos="6379"/>
        </w:tabs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187" w:rsidRDefault="00350187" w:rsidP="00C00D9B">
      <w:pPr>
        <w:pStyle w:val="a4"/>
        <w:tabs>
          <w:tab w:val="left" w:pos="6379"/>
        </w:tabs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187" w:rsidRDefault="00350187" w:rsidP="00C00D9B">
      <w:pPr>
        <w:pStyle w:val="a4"/>
        <w:tabs>
          <w:tab w:val="left" w:pos="6379"/>
        </w:tabs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00D9B" w:rsidRPr="00610E4E" w:rsidRDefault="00C00D9B" w:rsidP="00C00D9B">
      <w:pPr>
        <w:pStyle w:val="a4"/>
        <w:tabs>
          <w:tab w:val="left" w:pos="6379"/>
        </w:tabs>
        <w:spacing w:line="36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10E4E">
        <w:rPr>
          <w:rFonts w:ascii="Times New Roman" w:hAnsi="Times New Roman"/>
          <w:b/>
          <w:color w:val="002060"/>
          <w:sz w:val="28"/>
          <w:szCs w:val="28"/>
        </w:rPr>
        <w:t>Примеры оформления библиографии</w:t>
      </w:r>
    </w:p>
    <w:p w:rsidR="00687770" w:rsidRPr="00C00D9B" w:rsidRDefault="00687770" w:rsidP="00C00D9B">
      <w:pPr>
        <w:pStyle w:val="a4"/>
        <w:tabs>
          <w:tab w:val="left" w:pos="6379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D9B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610E4E">
        <w:rPr>
          <w:rFonts w:ascii="Times New Roman" w:hAnsi="Times New Roman"/>
          <w:b/>
          <w:color w:val="000000" w:themeColor="text1"/>
          <w:sz w:val="28"/>
          <w:szCs w:val="28"/>
        </w:rPr>
        <w:t>формление</w:t>
      </w:r>
      <w:r w:rsidRPr="00C00D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книг одного автора</w:t>
      </w:r>
    </w:p>
    <w:p w:rsidR="00687770" w:rsidRPr="00C00D9B" w:rsidRDefault="00687770" w:rsidP="00C00D9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00D9B">
        <w:rPr>
          <w:rFonts w:ascii="Times New Roman" w:hAnsi="Times New Roman"/>
          <w:color w:val="000000" w:themeColor="text1"/>
          <w:sz w:val="28"/>
          <w:szCs w:val="28"/>
        </w:rPr>
        <w:t>Ложкова</w:t>
      </w:r>
      <w:proofErr w:type="spellEnd"/>
      <w:r w:rsidRPr="00C00D9B">
        <w:rPr>
          <w:rFonts w:ascii="Times New Roman" w:hAnsi="Times New Roman"/>
          <w:color w:val="000000" w:themeColor="text1"/>
          <w:sz w:val="28"/>
          <w:szCs w:val="28"/>
        </w:rPr>
        <w:t xml:space="preserve">, Т. А. Система жанров в лирике декабристов : монография / Т. А. </w:t>
      </w:r>
      <w:proofErr w:type="spellStart"/>
      <w:r w:rsidRPr="00C00D9B">
        <w:rPr>
          <w:rFonts w:ascii="Times New Roman" w:hAnsi="Times New Roman"/>
          <w:color w:val="000000" w:themeColor="text1"/>
          <w:sz w:val="28"/>
          <w:szCs w:val="28"/>
        </w:rPr>
        <w:t>Ложкова</w:t>
      </w:r>
      <w:proofErr w:type="spellEnd"/>
      <w:r w:rsidRPr="00C00D9B">
        <w:rPr>
          <w:rFonts w:ascii="Times New Roman" w:hAnsi="Times New Roman"/>
          <w:color w:val="000000" w:themeColor="text1"/>
          <w:sz w:val="28"/>
          <w:szCs w:val="28"/>
        </w:rPr>
        <w:t xml:space="preserve"> ; Уральский государственный педагогический университет. – Екатеринбург : [б. и.], 2005. – 415 с.</w:t>
      </w:r>
    </w:p>
    <w:p w:rsidR="00C00D9B" w:rsidRDefault="00C00D9B" w:rsidP="00C00D9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87770" w:rsidRPr="00C00D9B" w:rsidRDefault="00C00D9B" w:rsidP="00C00D9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</w:t>
      </w:r>
      <w:r w:rsidR="00687770" w:rsidRPr="00C00D9B">
        <w:rPr>
          <w:rFonts w:ascii="Times New Roman" w:hAnsi="Times New Roman"/>
          <w:b/>
          <w:color w:val="000000" w:themeColor="text1"/>
          <w:sz w:val="28"/>
          <w:szCs w:val="28"/>
        </w:rPr>
        <w:t>формлени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687770" w:rsidRPr="00C00D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книги двух, трёх и четырёх авторов</w:t>
      </w:r>
    </w:p>
    <w:p w:rsidR="00687770" w:rsidRPr="00C00D9B" w:rsidRDefault="00687770" w:rsidP="00C00D9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00D9B">
        <w:rPr>
          <w:rFonts w:ascii="Times New Roman" w:hAnsi="Times New Roman"/>
          <w:color w:val="000000" w:themeColor="text1"/>
          <w:sz w:val="28"/>
          <w:szCs w:val="28"/>
        </w:rPr>
        <w:t>Будаев</w:t>
      </w:r>
      <w:proofErr w:type="spellEnd"/>
      <w:r w:rsidRPr="00C00D9B">
        <w:rPr>
          <w:rFonts w:ascii="Times New Roman" w:hAnsi="Times New Roman"/>
          <w:color w:val="000000" w:themeColor="text1"/>
          <w:sz w:val="28"/>
          <w:szCs w:val="28"/>
        </w:rPr>
        <w:t xml:space="preserve">, Э. В. Лингвистическая советология : монография / Э. В. </w:t>
      </w:r>
      <w:proofErr w:type="spellStart"/>
      <w:r w:rsidRPr="00C00D9B">
        <w:rPr>
          <w:rFonts w:ascii="Times New Roman" w:hAnsi="Times New Roman"/>
          <w:color w:val="000000" w:themeColor="text1"/>
          <w:sz w:val="28"/>
          <w:szCs w:val="28"/>
        </w:rPr>
        <w:t>Будаев</w:t>
      </w:r>
      <w:proofErr w:type="spellEnd"/>
      <w:r w:rsidRPr="00C00D9B">
        <w:rPr>
          <w:rFonts w:ascii="Times New Roman" w:hAnsi="Times New Roman"/>
          <w:color w:val="000000" w:themeColor="text1"/>
          <w:sz w:val="28"/>
          <w:szCs w:val="28"/>
        </w:rPr>
        <w:t>, А. П. Чудинов ; Уральский государственный педагогический университет. – Екатеринбург : [б. и.], 2009. – 291 с.</w:t>
      </w:r>
    </w:p>
    <w:p w:rsidR="00687770" w:rsidRPr="00C00D9B" w:rsidRDefault="00C00D9B" w:rsidP="00C00D9B">
      <w:pPr>
        <w:pStyle w:val="10"/>
        <w:spacing w:line="360" w:lineRule="auto"/>
        <w:ind w:left="0" w:right="0" w:firstLine="709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О</w:t>
      </w:r>
      <w:r w:rsidR="00687770" w:rsidRPr="00C00D9B">
        <w:rPr>
          <w:b/>
          <w:color w:val="000000" w:themeColor="text1"/>
          <w:szCs w:val="28"/>
        </w:rPr>
        <w:t>формлени</w:t>
      </w:r>
      <w:r>
        <w:rPr>
          <w:b/>
          <w:color w:val="000000" w:themeColor="text1"/>
          <w:szCs w:val="28"/>
        </w:rPr>
        <w:t>е</w:t>
      </w:r>
      <w:r w:rsidR="00687770" w:rsidRPr="00C00D9B">
        <w:rPr>
          <w:b/>
          <w:color w:val="000000" w:themeColor="text1"/>
          <w:szCs w:val="28"/>
        </w:rPr>
        <w:t xml:space="preserve"> книги пяти и более авторов</w:t>
      </w:r>
    </w:p>
    <w:p w:rsidR="00687770" w:rsidRPr="00C00D9B" w:rsidRDefault="00687770" w:rsidP="00C00D9B">
      <w:pPr>
        <w:pStyle w:val="10"/>
        <w:numPr>
          <w:ilvl w:val="0"/>
          <w:numId w:val="10"/>
        </w:numPr>
        <w:spacing w:line="360" w:lineRule="auto"/>
        <w:ind w:left="0" w:right="0" w:firstLine="709"/>
        <w:jc w:val="both"/>
        <w:rPr>
          <w:color w:val="000000" w:themeColor="text1"/>
          <w:szCs w:val="28"/>
        </w:rPr>
      </w:pPr>
      <w:r w:rsidRPr="00C00D9B">
        <w:rPr>
          <w:color w:val="000000" w:themeColor="text1"/>
          <w:szCs w:val="28"/>
        </w:rPr>
        <w:t>Логопедия в школе : практический опыт : учебно-практическое пособие / Л. А. Барсукова, Т. А. Емелина, Н. Е. Земская [и др.] ; под редакцией В. С. </w:t>
      </w:r>
      <w:proofErr w:type="spellStart"/>
      <w:r w:rsidRPr="00C00D9B">
        <w:rPr>
          <w:color w:val="000000" w:themeColor="text1"/>
          <w:szCs w:val="28"/>
        </w:rPr>
        <w:t>Кукушина</w:t>
      </w:r>
      <w:proofErr w:type="spellEnd"/>
      <w:r w:rsidRPr="00C00D9B">
        <w:rPr>
          <w:color w:val="000000" w:themeColor="text1"/>
          <w:szCs w:val="28"/>
        </w:rPr>
        <w:t xml:space="preserve">. – Москва : </w:t>
      </w:r>
      <w:proofErr w:type="spellStart"/>
      <w:r w:rsidRPr="00C00D9B">
        <w:rPr>
          <w:color w:val="000000" w:themeColor="text1"/>
          <w:szCs w:val="28"/>
        </w:rPr>
        <w:t>МарТ</w:t>
      </w:r>
      <w:proofErr w:type="spellEnd"/>
      <w:r w:rsidRPr="00C00D9B">
        <w:rPr>
          <w:color w:val="000000" w:themeColor="text1"/>
          <w:szCs w:val="28"/>
        </w:rPr>
        <w:t xml:space="preserve"> ; </w:t>
      </w:r>
      <w:proofErr w:type="spellStart"/>
      <w:r w:rsidRPr="00C00D9B">
        <w:rPr>
          <w:color w:val="000000" w:themeColor="text1"/>
          <w:szCs w:val="28"/>
        </w:rPr>
        <w:t>Ростов</w:t>
      </w:r>
      <w:proofErr w:type="spellEnd"/>
      <w:r w:rsidRPr="00C00D9B">
        <w:rPr>
          <w:color w:val="000000" w:themeColor="text1"/>
          <w:szCs w:val="28"/>
        </w:rPr>
        <w:t>-н</w:t>
      </w:r>
      <w:r w:rsidR="00C00D9B">
        <w:rPr>
          <w:color w:val="000000" w:themeColor="text1"/>
          <w:szCs w:val="28"/>
        </w:rPr>
        <w:t xml:space="preserve">а-Дону : </w:t>
      </w:r>
      <w:proofErr w:type="spellStart"/>
      <w:r w:rsidR="00C00D9B">
        <w:rPr>
          <w:color w:val="000000" w:themeColor="text1"/>
          <w:szCs w:val="28"/>
        </w:rPr>
        <w:t>МарТ</w:t>
      </w:r>
      <w:proofErr w:type="spellEnd"/>
      <w:r w:rsidR="00C00D9B">
        <w:rPr>
          <w:color w:val="000000" w:themeColor="text1"/>
          <w:szCs w:val="28"/>
        </w:rPr>
        <w:t xml:space="preserve">, 2004. – 368 с. </w:t>
      </w:r>
    </w:p>
    <w:p w:rsidR="00687770" w:rsidRPr="00C00D9B" w:rsidRDefault="00687770" w:rsidP="00C00D9B">
      <w:pPr>
        <w:pStyle w:val="10"/>
        <w:spacing w:line="360" w:lineRule="auto"/>
        <w:ind w:left="0" w:right="0" w:firstLine="709"/>
        <w:rPr>
          <w:color w:val="000000" w:themeColor="text1"/>
          <w:szCs w:val="28"/>
        </w:rPr>
      </w:pPr>
      <w:r w:rsidRPr="00C00D9B">
        <w:rPr>
          <w:b/>
          <w:color w:val="000000" w:themeColor="text1"/>
          <w:szCs w:val="28"/>
        </w:rPr>
        <w:t>Оформление статей из сборника</w:t>
      </w:r>
    </w:p>
    <w:p w:rsidR="00687770" w:rsidRPr="00C00D9B" w:rsidRDefault="00687770" w:rsidP="00C00D9B">
      <w:pPr>
        <w:pStyle w:val="10"/>
        <w:numPr>
          <w:ilvl w:val="0"/>
          <w:numId w:val="11"/>
        </w:numPr>
        <w:spacing w:line="360" w:lineRule="auto"/>
        <w:ind w:left="0" w:right="0" w:firstLine="709"/>
        <w:jc w:val="both"/>
        <w:rPr>
          <w:color w:val="000000" w:themeColor="text1"/>
          <w:szCs w:val="28"/>
        </w:rPr>
      </w:pPr>
      <w:r w:rsidRPr="00C00D9B">
        <w:rPr>
          <w:color w:val="000000" w:themeColor="text1"/>
          <w:szCs w:val="28"/>
        </w:rPr>
        <w:t xml:space="preserve">Кубасов, А. В. Игровая эстетика творчества Чехова / А. В. Кубасов // Лингвистика креатива : коллективная монография / Урал. гос. </w:t>
      </w:r>
      <w:proofErr w:type="spellStart"/>
      <w:r w:rsidRPr="00C00D9B">
        <w:rPr>
          <w:color w:val="000000" w:themeColor="text1"/>
          <w:szCs w:val="28"/>
        </w:rPr>
        <w:t>пед</w:t>
      </w:r>
      <w:proofErr w:type="spellEnd"/>
      <w:r w:rsidRPr="00C00D9B">
        <w:rPr>
          <w:color w:val="000000" w:themeColor="text1"/>
          <w:szCs w:val="28"/>
        </w:rPr>
        <w:t xml:space="preserve">. ун-т ; ответственный редактор Т. А. Гридина. – Екатеринбург : [б. и.], 2009. – С. 317 – </w:t>
      </w:r>
      <w:r w:rsidR="00C00D9B">
        <w:rPr>
          <w:color w:val="000000" w:themeColor="text1"/>
          <w:szCs w:val="28"/>
        </w:rPr>
        <w:t>345.</w:t>
      </w:r>
    </w:p>
    <w:p w:rsidR="00687770" w:rsidRPr="00C00D9B" w:rsidRDefault="00687770" w:rsidP="00C00D9B">
      <w:pPr>
        <w:pStyle w:val="10"/>
        <w:spacing w:line="360" w:lineRule="auto"/>
        <w:ind w:left="0" w:right="0" w:firstLine="709"/>
        <w:rPr>
          <w:b/>
          <w:color w:val="000000" w:themeColor="text1"/>
          <w:szCs w:val="28"/>
        </w:rPr>
      </w:pPr>
      <w:r w:rsidRPr="00C00D9B">
        <w:rPr>
          <w:b/>
          <w:color w:val="000000" w:themeColor="text1"/>
          <w:szCs w:val="28"/>
        </w:rPr>
        <w:t>Оформление статей из газет и журналов</w:t>
      </w:r>
    </w:p>
    <w:p w:rsidR="00687770" w:rsidRPr="00C00D9B" w:rsidRDefault="00687770" w:rsidP="00C00D9B">
      <w:pPr>
        <w:pStyle w:val="10"/>
        <w:spacing w:line="360" w:lineRule="auto"/>
        <w:ind w:left="0" w:right="0" w:firstLine="709"/>
        <w:rPr>
          <w:b/>
          <w:color w:val="000000" w:themeColor="text1"/>
          <w:szCs w:val="28"/>
        </w:rPr>
      </w:pPr>
      <w:r w:rsidRPr="00C00D9B">
        <w:rPr>
          <w:b/>
          <w:color w:val="000000" w:themeColor="text1"/>
          <w:szCs w:val="28"/>
        </w:rPr>
        <w:t>(периодических изданий)</w:t>
      </w:r>
    </w:p>
    <w:p w:rsidR="00C00D9B" w:rsidRPr="00C00D9B" w:rsidRDefault="00687770" w:rsidP="00C00D9B">
      <w:pPr>
        <w:pStyle w:val="10"/>
        <w:numPr>
          <w:ilvl w:val="0"/>
          <w:numId w:val="12"/>
        </w:numPr>
        <w:spacing w:line="360" w:lineRule="auto"/>
        <w:ind w:left="0" w:right="0" w:firstLine="709"/>
        <w:jc w:val="both"/>
        <w:rPr>
          <w:b/>
          <w:color w:val="000000" w:themeColor="text1"/>
          <w:szCs w:val="28"/>
        </w:rPr>
      </w:pPr>
      <w:proofErr w:type="spellStart"/>
      <w:r w:rsidRPr="00C00D9B">
        <w:rPr>
          <w:color w:val="000000" w:themeColor="text1"/>
          <w:szCs w:val="28"/>
        </w:rPr>
        <w:t>Лисогуб</w:t>
      </w:r>
      <w:proofErr w:type="spellEnd"/>
      <w:r w:rsidRPr="00C00D9B">
        <w:rPr>
          <w:color w:val="000000" w:themeColor="text1"/>
          <w:szCs w:val="28"/>
        </w:rPr>
        <w:t>, Л. И. Словообразовательные потенции англоязычных терминов в экономическом лексиконе современного немецкого языка / Л. И. </w:t>
      </w:r>
      <w:proofErr w:type="spellStart"/>
      <w:r w:rsidRPr="00C00D9B">
        <w:rPr>
          <w:color w:val="000000" w:themeColor="text1"/>
          <w:szCs w:val="28"/>
        </w:rPr>
        <w:t>Лисогуб</w:t>
      </w:r>
      <w:proofErr w:type="spellEnd"/>
      <w:r w:rsidRPr="00C00D9B">
        <w:rPr>
          <w:color w:val="000000" w:themeColor="text1"/>
          <w:szCs w:val="28"/>
        </w:rPr>
        <w:t xml:space="preserve"> // Культура народов Причерноморья. – 2003. – № 43. – С. 219–222.  </w:t>
      </w:r>
    </w:p>
    <w:p w:rsidR="00687770" w:rsidRPr="00C667D8" w:rsidRDefault="00687770" w:rsidP="00C00D9B">
      <w:pPr>
        <w:pStyle w:val="10"/>
        <w:numPr>
          <w:ilvl w:val="0"/>
          <w:numId w:val="12"/>
        </w:numPr>
        <w:spacing w:line="360" w:lineRule="auto"/>
        <w:ind w:left="0" w:right="0" w:firstLine="709"/>
        <w:jc w:val="both"/>
        <w:rPr>
          <w:b/>
          <w:color w:val="000000" w:themeColor="text1"/>
          <w:szCs w:val="28"/>
          <w:lang w:val="en-US"/>
        </w:rPr>
      </w:pPr>
      <w:r w:rsidRPr="00C00D9B">
        <w:rPr>
          <w:color w:val="000000" w:themeColor="text1"/>
          <w:szCs w:val="28"/>
          <w:lang w:val="en-US"/>
        </w:rPr>
        <w:t xml:space="preserve">Smith, Sean. Puppet Power queen / Sean Smith // Newsweek. – 2004. – September, 27. – </w:t>
      </w:r>
      <w:r w:rsidRPr="00C00D9B">
        <w:rPr>
          <w:color w:val="000000" w:themeColor="text1"/>
          <w:szCs w:val="28"/>
        </w:rPr>
        <w:t>Р</w:t>
      </w:r>
      <w:r w:rsidRPr="00C00D9B">
        <w:rPr>
          <w:color w:val="000000" w:themeColor="text1"/>
          <w:szCs w:val="28"/>
          <w:lang w:val="en-US"/>
        </w:rPr>
        <w:t>. 67–73.</w:t>
      </w:r>
    </w:p>
    <w:p w:rsidR="00687770" w:rsidRPr="00C00D9B" w:rsidRDefault="00687770" w:rsidP="00C00D9B">
      <w:pPr>
        <w:pStyle w:val="10"/>
        <w:spacing w:line="360" w:lineRule="auto"/>
        <w:ind w:left="0" w:right="0" w:firstLine="709"/>
        <w:rPr>
          <w:b/>
          <w:color w:val="000000" w:themeColor="text1"/>
          <w:szCs w:val="28"/>
        </w:rPr>
      </w:pPr>
      <w:r w:rsidRPr="00C00D9B">
        <w:rPr>
          <w:b/>
          <w:color w:val="000000" w:themeColor="text1"/>
          <w:szCs w:val="28"/>
        </w:rPr>
        <w:t>Оформление словарей и справочников</w:t>
      </w:r>
    </w:p>
    <w:p w:rsidR="00687770" w:rsidRPr="00C00D9B" w:rsidRDefault="00687770" w:rsidP="00C00D9B">
      <w:pPr>
        <w:tabs>
          <w:tab w:val="left" w:pos="540"/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0D9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Власов, О. И. </w:t>
      </w:r>
      <w:proofErr w:type="spellStart"/>
      <w:r w:rsidRPr="00C00D9B">
        <w:rPr>
          <w:rFonts w:ascii="Times New Roman" w:hAnsi="Times New Roman"/>
          <w:color w:val="000000" w:themeColor="text1"/>
          <w:sz w:val="28"/>
          <w:szCs w:val="28"/>
          <w:lang w:val="uk-UA"/>
        </w:rPr>
        <w:t>Толковый</w:t>
      </w:r>
      <w:proofErr w:type="spellEnd"/>
      <w:r w:rsidRPr="00C00D9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00D9B">
        <w:rPr>
          <w:rFonts w:ascii="Times New Roman" w:hAnsi="Times New Roman"/>
          <w:color w:val="000000" w:themeColor="text1"/>
          <w:sz w:val="28"/>
          <w:szCs w:val="28"/>
          <w:lang w:val="uk-UA"/>
        </w:rPr>
        <w:t>словарь</w:t>
      </w:r>
      <w:proofErr w:type="spellEnd"/>
      <w:r w:rsidRPr="00C00D9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/ О. И. Власов. – Москва : </w:t>
      </w:r>
      <w:proofErr w:type="spellStart"/>
      <w:r w:rsidRPr="00C00D9B">
        <w:rPr>
          <w:rFonts w:ascii="Times New Roman" w:hAnsi="Times New Roman"/>
          <w:color w:val="000000" w:themeColor="text1"/>
          <w:sz w:val="28"/>
          <w:szCs w:val="28"/>
          <w:lang w:val="uk-UA"/>
        </w:rPr>
        <w:t>Дрофа</w:t>
      </w:r>
      <w:proofErr w:type="spellEnd"/>
      <w:r w:rsidRPr="00C00D9B">
        <w:rPr>
          <w:rFonts w:ascii="Times New Roman" w:hAnsi="Times New Roman"/>
          <w:color w:val="000000" w:themeColor="text1"/>
          <w:sz w:val="28"/>
          <w:szCs w:val="28"/>
          <w:lang w:val="uk-UA"/>
        </w:rPr>
        <w:t>, 2010. – 1020 с.</w:t>
      </w:r>
      <w:r w:rsidRPr="00C00D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87770" w:rsidRDefault="00687770" w:rsidP="00C00D9B">
      <w:pPr>
        <w:pStyle w:val="10"/>
        <w:spacing w:line="360" w:lineRule="auto"/>
        <w:ind w:left="0" w:right="0" w:firstLine="709"/>
        <w:jc w:val="both"/>
        <w:rPr>
          <w:color w:val="000000" w:themeColor="text1"/>
          <w:szCs w:val="28"/>
          <w:lang w:val="en-US"/>
        </w:rPr>
      </w:pPr>
      <w:r w:rsidRPr="00C00D9B">
        <w:rPr>
          <w:color w:val="000000" w:themeColor="text1"/>
          <w:szCs w:val="28"/>
          <w:lang w:val="en-US"/>
        </w:rPr>
        <w:t>Longman Dictionary of Business English / ed. by J. H. Adam. –  4</w:t>
      </w:r>
      <w:r w:rsidRPr="00C00D9B">
        <w:rPr>
          <w:color w:val="000000" w:themeColor="text1"/>
          <w:szCs w:val="28"/>
          <w:vertAlign w:val="superscript"/>
          <w:lang w:val="en-US"/>
        </w:rPr>
        <w:t>th</w:t>
      </w:r>
      <w:r w:rsidRPr="00C00D9B">
        <w:rPr>
          <w:color w:val="000000" w:themeColor="text1"/>
          <w:szCs w:val="28"/>
          <w:lang w:val="en-US"/>
        </w:rPr>
        <w:t xml:space="preserve"> ed. – London : Longman, 1998. – 564 p.  </w:t>
      </w:r>
    </w:p>
    <w:p w:rsidR="0084054A" w:rsidRDefault="0084054A" w:rsidP="00C00D9B">
      <w:pPr>
        <w:pStyle w:val="10"/>
        <w:spacing w:line="360" w:lineRule="auto"/>
        <w:ind w:left="0" w:right="0" w:firstLine="709"/>
        <w:jc w:val="both"/>
        <w:rPr>
          <w:color w:val="000000" w:themeColor="text1"/>
          <w:szCs w:val="28"/>
          <w:lang w:val="en-US"/>
        </w:rPr>
      </w:pPr>
    </w:p>
    <w:p w:rsidR="0084054A" w:rsidRPr="00C00D9B" w:rsidRDefault="0084054A" w:rsidP="00C00D9B">
      <w:pPr>
        <w:pStyle w:val="10"/>
        <w:spacing w:line="360" w:lineRule="auto"/>
        <w:ind w:left="0" w:right="0" w:firstLine="709"/>
        <w:jc w:val="both"/>
        <w:rPr>
          <w:color w:val="000000" w:themeColor="text1"/>
          <w:szCs w:val="28"/>
          <w:lang w:val="en-US"/>
        </w:rPr>
      </w:pPr>
    </w:p>
    <w:p w:rsidR="00687770" w:rsidRPr="00C00D9B" w:rsidRDefault="00687770" w:rsidP="00C00D9B">
      <w:pPr>
        <w:pStyle w:val="10"/>
        <w:spacing w:line="360" w:lineRule="auto"/>
        <w:ind w:left="0" w:right="0" w:firstLine="709"/>
        <w:rPr>
          <w:b/>
          <w:color w:val="000000" w:themeColor="text1"/>
          <w:szCs w:val="28"/>
        </w:rPr>
      </w:pPr>
      <w:r w:rsidRPr="00C00D9B">
        <w:rPr>
          <w:b/>
          <w:color w:val="000000" w:themeColor="text1"/>
          <w:szCs w:val="28"/>
        </w:rPr>
        <w:lastRenderedPageBreak/>
        <w:t>Пример описания диссертации</w:t>
      </w:r>
    </w:p>
    <w:p w:rsidR="00687770" w:rsidRPr="00C00D9B" w:rsidRDefault="00687770" w:rsidP="00C00D9B">
      <w:pPr>
        <w:pStyle w:val="10"/>
        <w:numPr>
          <w:ilvl w:val="0"/>
          <w:numId w:val="13"/>
        </w:numPr>
        <w:spacing w:line="360" w:lineRule="auto"/>
        <w:ind w:left="0" w:right="0" w:firstLine="709"/>
        <w:jc w:val="both"/>
        <w:rPr>
          <w:color w:val="000000" w:themeColor="text1"/>
          <w:szCs w:val="28"/>
        </w:rPr>
      </w:pPr>
      <w:proofErr w:type="spellStart"/>
      <w:r w:rsidRPr="00C00D9B">
        <w:rPr>
          <w:color w:val="000000" w:themeColor="text1"/>
          <w:szCs w:val="28"/>
        </w:rPr>
        <w:t>Полховская</w:t>
      </w:r>
      <w:proofErr w:type="spellEnd"/>
      <w:r w:rsidRPr="00C00D9B">
        <w:rPr>
          <w:color w:val="000000" w:themeColor="text1"/>
          <w:szCs w:val="28"/>
        </w:rPr>
        <w:t xml:space="preserve">, Е. В. Юджин </w:t>
      </w:r>
      <w:proofErr w:type="spellStart"/>
      <w:r w:rsidRPr="00C00D9B">
        <w:rPr>
          <w:color w:val="000000" w:themeColor="text1"/>
          <w:szCs w:val="28"/>
        </w:rPr>
        <w:t>Гудхарт</w:t>
      </w:r>
      <w:proofErr w:type="spellEnd"/>
      <w:r w:rsidRPr="00C00D9B">
        <w:rPr>
          <w:color w:val="000000" w:themeColor="text1"/>
          <w:szCs w:val="28"/>
        </w:rPr>
        <w:t xml:space="preserve"> и гуманистическое направление в американском литературоведении ХХ века : специальность 10.01.05 «Литературы народов Европы, Америки и Австралии» : </w:t>
      </w:r>
      <w:proofErr w:type="spellStart"/>
      <w:r w:rsidRPr="00C00D9B">
        <w:rPr>
          <w:color w:val="000000" w:themeColor="text1"/>
          <w:szCs w:val="28"/>
        </w:rPr>
        <w:t>дис</w:t>
      </w:r>
      <w:proofErr w:type="spellEnd"/>
      <w:r w:rsidRPr="00C00D9B">
        <w:rPr>
          <w:color w:val="000000" w:themeColor="text1"/>
          <w:szCs w:val="28"/>
        </w:rPr>
        <w:t xml:space="preserve">. … канд. </w:t>
      </w:r>
      <w:proofErr w:type="spellStart"/>
      <w:r w:rsidRPr="00C00D9B">
        <w:rPr>
          <w:color w:val="000000" w:themeColor="text1"/>
          <w:szCs w:val="28"/>
        </w:rPr>
        <w:t>филол</w:t>
      </w:r>
      <w:proofErr w:type="spellEnd"/>
      <w:r w:rsidRPr="00C00D9B">
        <w:rPr>
          <w:color w:val="000000" w:themeColor="text1"/>
          <w:szCs w:val="28"/>
        </w:rPr>
        <w:t xml:space="preserve">. наук / Елена Васильевна </w:t>
      </w:r>
      <w:proofErr w:type="spellStart"/>
      <w:r w:rsidRPr="00C00D9B">
        <w:rPr>
          <w:color w:val="000000" w:themeColor="text1"/>
          <w:szCs w:val="28"/>
        </w:rPr>
        <w:t>Полховская</w:t>
      </w:r>
      <w:proofErr w:type="spellEnd"/>
      <w:r w:rsidRPr="00C00D9B">
        <w:rPr>
          <w:color w:val="000000" w:themeColor="text1"/>
          <w:szCs w:val="28"/>
        </w:rPr>
        <w:t xml:space="preserve"> ; Ленинградский </w:t>
      </w:r>
      <w:proofErr w:type="spellStart"/>
      <w:r w:rsidRPr="00C00D9B">
        <w:rPr>
          <w:color w:val="000000" w:themeColor="text1"/>
          <w:szCs w:val="28"/>
        </w:rPr>
        <w:t>пед</w:t>
      </w:r>
      <w:proofErr w:type="spellEnd"/>
      <w:r w:rsidRPr="00C00D9B">
        <w:rPr>
          <w:color w:val="000000" w:themeColor="text1"/>
          <w:szCs w:val="28"/>
        </w:rPr>
        <w:t>. институ</w:t>
      </w:r>
      <w:r w:rsidR="00C00D9B">
        <w:rPr>
          <w:color w:val="000000" w:themeColor="text1"/>
          <w:szCs w:val="28"/>
        </w:rPr>
        <w:t>т. – Ленинград, 1994. – 195 с.</w:t>
      </w:r>
    </w:p>
    <w:p w:rsidR="00687770" w:rsidRPr="00C00D9B" w:rsidRDefault="00C00D9B" w:rsidP="00C00D9B">
      <w:pPr>
        <w:pStyle w:val="10"/>
        <w:spacing w:line="360" w:lineRule="auto"/>
        <w:ind w:left="0" w:right="0"/>
        <w:rPr>
          <w:b/>
          <w:color w:val="000000" w:themeColor="text1"/>
          <w:szCs w:val="28"/>
        </w:rPr>
      </w:pPr>
      <w:r w:rsidRPr="00C00D9B">
        <w:rPr>
          <w:b/>
          <w:color w:val="000000" w:themeColor="text1"/>
          <w:szCs w:val="28"/>
          <w:lang w:eastAsia="ru-RU"/>
        </w:rPr>
        <w:t>О</w:t>
      </w:r>
      <w:r>
        <w:rPr>
          <w:b/>
          <w:color w:val="000000" w:themeColor="text1"/>
          <w:szCs w:val="28"/>
        </w:rPr>
        <w:t>писание</w:t>
      </w:r>
      <w:r w:rsidR="00687770" w:rsidRPr="00C00D9B">
        <w:rPr>
          <w:b/>
          <w:color w:val="000000" w:themeColor="text1"/>
          <w:szCs w:val="28"/>
        </w:rPr>
        <w:t xml:space="preserve"> автореферата</w:t>
      </w:r>
    </w:p>
    <w:p w:rsidR="00687770" w:rsidRPr="00C00D9B" w:rsidRDefault="00687770" w:rsidP="00C00D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D9B">
        <w:rPr>
          <w:rFonts w:ascii="Times New Roman" w:hAnsi="Times New Roman"/>
          <w:color w:val="000000" w:themeColor="text1"/>
          <w:sz w:val="28"/>
          <w:szCs w:val="28"/>
        </w:rPr>
        <w:t xml:space="preserve">Шестакова, Н. Ф. Историческая память Уэльса (конец </w:t>
      </w:r>
      <w:r w:rsidRPr="00C00D9B">
        <w:rPr>
          <w:rFonts w:ascii="Times New Roman" w:hAnsi="Times New Roman"/>
          <w:color w:val="000000" w:themeColor="text1"/>
          <w:sz w:val="28"/>
          <w:szCs w:val="28"/>
          <w:lang w:val="en-US"/>
        </w:rPr>
        <w:t>XV</w:t>
      </w:r>
      <w:r w:rsidRPr="00C00D9B">
        <w:rPr>
          <w:rFonts w:ascii="Times New Roman" w:hAnsi="Times New Roman"/>
          <w:color w:val="000000" w:themeColor="text1"/>
          <w:sz w:val="28"/>
          <w:szCs w:val="28"/>
        </w:rPr>
        <w:t xml:space="preserve"> – начало </w:t>
      </w:r>
      <w:r w:rsidRPr="00C00D9B">
        <w:rPr>
          <w:rFonts w:ascii="Times New Roman" w:hAnsi="Times New Roman"/>
          <w:color w:val="000000" w:themeColor="text1"/>
          <w:sz w:val="28"/>
          <w:szCs w:val="28"/>
          <w:lang w:val="en-US"/>
        </w:rPr>
        <w:t>XX</w:t>
      </w:r>
      <w:r w:rsidRPr="00C00D9B">
        <w:rPr>
          <w:rFonts w:ascii="Times New Roman" w:hAnsi="Times New Roman"/>
          <w:color w:val="000000" w:themeColor="text1"/>
          <w:sz w:val="28"/>
          <w:szCs w:val="28"/>
        </w:rPr>
        <w:t xml:space="preserve"> вв.): основные этапы и механизмы конструирования : специальность 07.00.03 «Всеобщая история (Новая и Новейшая история)» : </w:t>
      </w:r>
      <w:proofErr w:type="spellStart"/>
      <w:r w:rsidRPr="00C00D9B">
        <w:rPr>
          <w:rFonts w:ascii="Times New Roman" w:hAnsi="Times New Roman"/>
          <w:color w:val="000000" w:themeColor="text1"/>
          <w:sz w:val="28"/>
          <w:szCs w:val="28"/>
        </w:rPr>
        <w:t>автореф</w:t>
      </w:r>
      <w:proofErr w:type="spellEnd"/>
      <w:r w:rsidRPr="00C00D9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C00D9B">
        <w:rPr>
          <w:rFonts w:ascii="Times New Roman" w:hAnsi="Times New Roman"/>
          <w:color w:val="000000" w:themeColor="text1"/>
          <w:sz w:val="28"/>
          <w:szCs w:val="28"/>
        </w:rPr>
        <w:t>дис</w:t>
      </w:r>
      <w:proofErr w:type="spellEnd"/>
      <w:r w:rsidRPr="00C00D9B">
        <w:rPr>
          <w:rFonts w:ascii="Times New Roman" w:hAnsi="Times New Roman"/>
          <w:color w:val="000000" w:themeColor="text1"/>
          <w:sz w:val="28"/>
          <w:szCs w:val="28"/>
        </w:rPr>
        <w:t xml:space="preserve">. … канд. ист. наук / Надежда Федоровна Шестакова ; Уральский гос. </w:t>
      </w:r>
      <w:proofErr w:type="spellStart"/>
      <w:r w:rsidRPr="00C00D9B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C00D9B">
        <w:rPr>
          <w:rFonts w:ascii="Times New Roman" w:hAnsi="Times New Roman"/>
          <w:color w:val="000000" w:themeColor="text1"/>
          <w:sz w:val="28"/>
          <w:szCs w:val="28"/>
        </w:rPr>
        <w:t>. ун-т. – Екатеринбург, 2018. – 17 с</w:t>
      </w:r>
      <w:r w:rsidR="00C00D9B" w:rsidRPr="00C00D9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0D9B" w:rsidRPr="00C00D9B" w:rsidRDefault="00C00D9B" w:rsidP="00C00D9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0D9B">
        <w:rPr>
          <w:rFonts w:ascii="Times New Roman" w:hAnsi="Times New Roman"/>
          <w:b/>
          <w:color w:val="000000" w:themeColor="text1"/>
          <w:sz w:val="28"/>
          <w:szCs w:val="28"/>
        </w:rPr>
        <w:t>Оформление ссылок на ресурсы сети Интернет</w:t>
      </w:r>
    </w:p>
    <w:p w:rsidR="00C00D9B" w:rsidRDefault="00C00D9B" w:rsidP="00C00D9B">
      <w:pPr>
        <w:pStyle w:val="10"/>
        <w:numPr>
          <w:ilvl w:val="0"/>
          <w:numId w:val="15"/>
        </w:numPr>
        <w:spacing w:line="360" w:lineRule="auto"/>
        <w:ind w:left="0" w:right="0" w:firstLine="709"/>
        <w:jc w:val="both"/>
        <w:rPr>
          <w:color w:val="000000" w:themeColor="text1"/>
          <w:szCs w:val="28"/>
        </w:rPr>
      </w:pPr>
      <w:proofErr w:type="spellStart"/>
      <w:r w:rsidRPr="00C00D9B">
        <w:rPr>
          <w:color w:val="000000" w:themeColor="text1"/>
          <w:szCs w:val="28"/>
        </w:rPr>
        <w:t>Тиллоева</w:t>
      </w:r>
      <w:proofErr w:type="spellEnd"/>
      <w:r w:rsidRPr="00C00D9B">
        <w:rPr>
          <w:color w:val="000000" w:themeColor="text1"/>
          <w:szCs w:val="28"/>
        </w:rPr>
        <w:t>, С. М. Лексико-семантический анализ многозначного слова: (на материале персидского и русского языков) : монография / С. М. </w:t>
      </w:r>
      <w:proofErr w:type="spellStart"/>
      <w:r w:rsidRPr="00C00D9B">
        <w:rPr>
          <w:color w:val="000000" w:themeColor="text1"/>
          <w:szCs w:val="28"/>
        </w:rPr>
        <w:t>Тиллоева</w:t>
      </w:r>
      <w:proofErr w:type="spellEnd"/>
      <w:r w:rsidRPr="00C00D9B">
        <w:rPr>
          <w:color w:val="000000" w:themeColor="text1"/>
          <w:szCs w:val="28"/>
        </w:rPr>
        <w:t xml:space="preserve">, Е. В. </w:t>
      </w:r>
      <w:proofErr w:type="spellStart"/>
      <w:r w:rsidRPr="00C00D9B">
        <w:rPr>
          <w:color w:val="000000" w:themeColor="text1"/>
          <w:szCs w:val="28"/>
        </w:rPr>
        <w:t>Чуслвитина</w:t>
      </w:r>
      <w:proofErr w:type="spellEnd"/>
      <w:r w:rsidRPr="00C00D9B">
        <w:rPr>
          <w:color w:val="000000" w:themeColor="text1"/>
          <w:szCs w:val="28"/>
        </w:rPr>
        <w:t xml:space="preserve"> ; науч. ред. С. Д. </w:t>
      </w:r>
      <w:proofErr w:type="spellStart"/>
      <w:r w:rsidRPr="00C00D9B">
        <w:rPr>
          <w:color w:val="000000" w:themeColor="text1"/>
          <w:szCs w:val="28"/>
        </w:rPr>
        <w:t>Холматова</w:t>
      </w:r>
      <w:proofErr w:type="spellEnd"/>
      <w:r w:rsidRPr="00C00D9B">
        <w:rPr>
          <w:color w:val="000000" w:themeColor="text1"/>
          <w:szCs w:val="28"/>
        </w:rPr>
        <w:t xml:space="preserve"> ; Уральский гос. </w:t>
      </w:r>
      <w:proofErr w:type="spellStart"/>
      <w:r w:rsidRPr="00C00D9B">
        <w:rPr>
          <w:color w:val="000000" w:themeColor="text1"/>
          <w:szCs w:val="28"/>
        </w:rPr>
        <w:t>пед</w:t>
      </w:r>
      <w:proofErr w:type="spellEnd"/>
      <w:r w:rsidRPr="00C00D9B">
        <w:rPr>
          <w:color w:val="000000" w:themeColor="text1"/>
          <w:szCs w:val="28"/>
        </w:rPr>
        <w:t xml:space="preserve">. ун-т. – Екатеринбург : [б. и.], 2018. – </w:t>
      </w:r>
      <w:r w:rsidRPr="00C00D9B">
        <w:rPr>
          <w:color w:val="000000" w:themeColor="text1"/>
          <w:szCs w:val="28"/>
          <w:lang w:val="en-US"/>
        </w:rPr>
        <w:t>URL</w:t>
      </w:r>
      <w:r w:rsidRPr="00C00D9B">
        <w:rPr>
          <w:color w:val="000000" w:themeColor="text1"/>
          <w:szCs w:val="28"/>
        </w:rPr>
        <w:t xml:space="preserve">: </w:t>
      </w:r>
      <w:hyperlink r:id="rId7" w:history="1">
        <w:r w:rsidRPr="00C00D9B">
          <w:rPr>
            <w:rStyle w:val="a5"/>
            <w:color w:val="000000" w:themeColor="text1"/>
            <w:szCs w:val="28"/>
          </w:rPr>
          <w:t>http://www.gumer.info/bibliotek_Buks/Culture/Baht/index.php</w:t>
        </w:r>
      </w:hyperlink>
      <w:r w:rsidRPr="00C00D9B">
        <w:rPr>
          <w:color w:val="000000" w:themeColor="text1"/>
          <w:szCs w:val="28"/>
        </w:rPr>
        <w:t>.</w:t>
      </w:r>
      <w:r w:rsidR="00C667D8">
        <w:rPr>
          <w:color w:val="000000" w:themeColor="text1"/>
          <w:szCs w:val="28"/>
        </w:rPr>
        <w:t xml:space="preserve"> (дата обращения: 08.10.2019).</w:t>
      </w:r>
    </w:p>
    <w:p w:rsidR="00C00D9B" w:rsidRPr="00C00D9B" w:rsidRDefault="00C00D9B" w:rsidP="00C00D9B">
      <w:pPr>
        <w:pStyle w:val="10"/>
        <w:numPr>
          <w:ilvl w:val="0"/>
          <w:numId w:val="15"/>
        </w:numPr>
        <w:spacing w:line="360" w:lineRule="auto"/>
        <w:ind w:left="0" w:right="0" w:firstLine="709"/>
        <w:jc w:val="both"/>
        <w:rPr>
          <w:color w:val="000000" w:themeColor="text1"/>
          <w:szCs w:val="28"/>
        </w:rPr>
      </w:pPr>
      <w:r w:rsidRPr="00C00D9B">
        <w:rPr>
          <w:color w:val="000000" w:themeColor="text1"/>
          <w:szCs w:val="28"/>
        </w:rPr>
        <w:t xml:space="preserve">Государственный Эрмитаж : [сайт]. – Санкт-Петербург, 1998. – </w:t>
      </w:r>
      <w:r w:rsidRPr="00C00D9B">
        <w:rPr>
          <w:color w:val="000000" w:themeColor="text1"/>
          <w:szCs w:val="28"/>
          <w:lang w:val="en-US"/>
        </w:rPr>
        <w:t>URL</w:t>
      </w:r>
      <w:r w:rsidRPr="00C00D9B">
        <w:rPr>
          <w:color w:val="000000" w:themeColor="text1"/>
          <w:szCs w:val="28"/>
        </w:rPr>
        <w:t xml:space="preserve">: https://www.hermitagemuseum.org/wps/portal/hermitage (дата обращения: 07.02.2020).  </w:t>
      </w:r>
    </w:p>
    <w:p w:rsidR="00C00D9B" w:rsidRPr="00C00D9B" w:rsidRDefault="00C00D9B" w:rsidP="00C00D9B">
      <w:pPr>
        <w:pStyle w:val="10"/>
        <w:spacing w:line="360" w:lineRule="auto"/>
        <w:ind w:left="0" w:right="0" w:firstLine="709"/>
        <w:rPr>
          <w:b/>
          <w:color w:val="000000" w:themeColor="text1"/>
          <w:szCs w:val="28"/>
        </w:rPr>
      </w:pPr>
      <w:r w:rsidRPr="00C00D9B">
        <w:rPr>
          <w:b/>
          <w:color w:val="000000" w:themeColor="text1"/>
          <w:szCs w:val="28"/>
        </w:rPr>
        <w:t>Примеры оформления издания на иностранном языке</w:t>
      </w:r>
    </w:p>
    <w:p w:rsidR="00C00D9B" w:rsidRDefault="00C00D9B" w:rsidP="00C00D9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00D9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Adams, T. The Library In the Body </w:t>
      </w:r>
      <w:r w:rsidRPr="00C00D9B">
        <w:rPr>
          <w:rFonts w:ascii="Times New Roman" w:hAnsi="Times New Roman"/>
          <w:color w:val="000000" w:themeColor="text1"/>
          <w:sz w:val="28"/>
          <w:szCs w:val="28"/>
          <w:lang w:val="uk-UA"/>
        </w:rPr>
        <w:t>[</w:t>
      </w:r>
      <w:proofErr w:type="spellStart"/>
      <w:r w:rsidRPr="00C00D9B">
        <w:rPr>
          <w:rFonts w:ascii="Times New Roman" w:hAnsi="Times New Roman"/>
          <w:color w:val="000000" w:themeColor="text1"/>
          <w:sz w:val="28"/>
          <w:szCs w:val="28"/>
          <w:lang w:val="uk-UA"/>
        </w:rPr>
        <w:t>Electronic</w:t>
      </w:r>
      <w:proofErr w:type="spellEnd"/>
      <w:r w:rsidRPr="00C00D9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00D9B">
        <w:rPr>
          <w:rFonts w:ascii="Times New Roman" w:hAnsi="Times New Roman"/>
          <w:color w:val="000000" w:themeColor="text1"/>
          <w:sz w:val="28"/>
          <w:szCs w:val="28"/>
          <w:lang w:val="uk-UA"/>
        </w:rPr>
        <w:t>Resource</w:t>
      </w:r>
      <w:proofErr w:type="spellEnd"/>
      <w:r w:rsidRPr="00C00D9B">
        <w:rPr>
          <w:rFonts w:ascii="Times New Roman" w:hAnsi="Times New Roman"/>
          <w:color w:val="000000" w:themeColor="text1"/>
          <w:sz w:val="28"/>
          <w:szCs w:val="28"/>
          <w:lang w:val="uk-UA"/>
        </w:rPr>
        <w:t>]</w:t>
      </w:r>
      <w:r w:rsidRPr="00C00D9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/ Tim Adams. –</w:t>
      </w:r>
      <w:r w:rsidRPr="00C00D9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Access </w:t>
      </w:r>
      <w:proofErr w:type="spellStart"/>
      <w:r w:rsidRPr="00C00D9B">
        <w:rPr>
          <w:rFonts w:ascii="Times New Roman" w:hAnsi="Times New Roman"/>
          <w:color w:val="000000" w:themeColor="text1"/>
          <w:sz w:val="28"/>
          <w:szCs w:val="28"/>
          <w:lang w:val="uk-UA"/>
        </w:rPr>
        <w:t>mode</w:t>
      </w:r>
      <w:proofErr w:type="spellEnd"/>
      <w:r w:rsidRPr="00C00D9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: </w:t>
      </w:r>
      <w:hyperlink r:id="rId8" w:history="1">
        <w:r w:rsidRPr="00C00D9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http://www.guardian.co.uk/books/2001/feb/11/fiction.dondelillo/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Pr="00C00D9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</w:t>
      </w:r>
      <w:r w:rsidRPr="00C00D9B">
        <w:rPr>
          <w:rFonts w:ascii="Times New Roman" w:hAnsi="Times New Roman"/>
          <w:color w:val="000000" w:themeColor="text1"/>
          <w:sz w:val="28"/>
          <w:szCs w:val="28"/>
          <w:lang w:val="uk-UA"/>
        </w:rPr>
        <w:t>Access</w:t>
      </w:r>
      <w:r w:rsidRPr="00C00D9B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date: 25.04.2015).</w:t>
      </w:r>
    </w:p>
    <w:p w:rsidR="00C00D9B" w:rsidRPr="00C00D9B" w:rsidRDefault="00C00D9B" w:rsidP="00C00D9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00D9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Atchley, J. H. The Loss of Language, The Language of Loss : Thinking with DeLillo on Terror and Mourning / J. H. Atchley // Janus Head. – 2004. – Vol. 7 (2). – P. 333–354.</w:t>
      </w:r>
    </w:p>
    <w:sectPr w:rsidR="00C00D9B" w:rsidRPr="00C00D9B" w:rsidSect="00CD79A5">
      <w:pgSz w:w="11906" w:h="16838"/>
      <w:pgMar w:top="1304" w:right="1644" w:bottom="136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B7B" w:rsidRDefault="00D60B7B" w:rsidP="00B23A8D">
      <w:pPr>
        <w:spacing w:after="0" w:line="240" w:lineRule="auto"/>
      </w:pPr>
      <w:r>
        <w:separator/>
      </w:r>
    </w:p>
  </w:endnote>
  <w:endnote w:type="continuationSeparator" w:id="0">
    <w:p w:rsidR="00D60B7B" w:rsidRDefault="00D60B7B" w:rsidP="00B2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B7B" w:rsidRDefault="00D60B7B" w:rsidP="00B23A8D">
      <w:pPr>
        <w:spacing w:after="0" w:line="240" w:lineRule="auto"/>
      </w:pPr>
      <w:r>
        <w:separator/>
      </w:r>
    </w:p>
  </w:footnote>
  <w:footnote w:type="continuationSeparator" w:id="0">
    <w:p w:rsidR="00D60B7B" w:rsidRDefault="00D60B7B" w:rsidP="00B23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A08"/>
    <w:multiLevelType w:val="hybridMultilevel"/>
    <w:tmpl w:val="5BD430DE"/>
    <w:lvl w:ilvl="0" w:tplc="1FC64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A4527A"/>
    <w:multiLevelType w:val="hybridMultilevel"/>
    <w:tmpl w:val="1AE07B96"/>
    <w:lvl w:ilvl="0" w:tplc="AD285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FC105A"/>
    <w:multiLevelType w:val="hybridMultilevel"/>
    <w:tmpl w:val="D794EA14"/>
    <w:lvl w:ilvl="0" w:tplc="5C709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554514"/>
    <w:multiLevelType w:val="hybridMultilevel"/>
    <w:tmpl w:val="21287AF2"/>
    <w:lvl w:ilvl="0" w:tplc="B330EE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A576A3"/>
    <w:multiLevelType w:val="hybridMultilevel"/>
    <w:tmpl w:val="F96C31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6665D5"/>
    <w:multiLevelType w:val="hybridMultilevel"/>
    <w:tmpl w:val="ACB6782C"/>
    <w:lvl w:ilvl="0" w:tplc="CBD06B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D6859"/>
    <w:multiLevelType w:val="hybridMultilevel"/>
    <w:tmpl w:val="F62CB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F71D1"/>
    <w:multiLevelType w:val="hybridMultilevel"/>
    <w:tmpl w:val="D6448FF2"/>
    <w:lvl w:ilvl="0" w:tplc="C39CA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78038B"/>
    <w:multiLevelType w:val="hybridMultilevel"/>
    <w:tmpl w:val="DF709006"/>
    <w:lvl w:ilvl="0" w:tplc="191A3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832B14"/>
    <w:multiLevelType w:val="hybridMultilevel"/>
    <w:tmpl w:val="AEE62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43A64"/>
    <w:multiLevelType w:val="hybridMultilevel"/>
    <w:tmpl w:val="83B4EF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76044C8"/>
    <w:multiLevelType w:val="hybridMultilevel"/>
    <w:tmpl w:val="987E8E84"/>
    <w:lvl w:ilvl="0" w:tplc="02DC0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B91C9D"/>
    <w:multiLevelType w:val="hybridMultilevel"/>
    <w:tmpl w:val="44DC3414"/>
    <w:lvl w:ilvl="0" w:tplc="566AA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2B35B2"/>
    <w:multiLevelType w:val="hybridMultilevel"/>
    <w:tmpl w:val="8D1E5D0E"/>
    <w:lvl w:ilvl="0" w:tplc="B2A62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356E77"/>
    <w:multiLevelType w:val="hybridMultilevel"/>
    <w:tmpl w:val="4C8AB432"/>
    <w:lvl w:ilvl="0" w:tplc="9EA21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940C08"/>
    <w:multiLevelType w:val="hybridMultilevel"/>
    <w:tmpl w:val="F23CB154"/>
    <w:lvl w:ilvl="0" w:tplc="620CD4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15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3"/>
  </w:num>
  <w:num w:numId="13">
    <w:abstractNumId w:val="14"/>
  </w:num>
  <w:num w:numId="14">
    <w:abstractNumId w:val="8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A02"/>
    <w:rsid w:val="00021F73"/>
    <w:rsid w:val="000B02E1"/>
    <w:rsid w:val="000E707D"/>
    <w:rsid w:val="00102DC2"/>
    <w:rsid w:val="00145803"/>
    <w:rsid w:val="00154C09"/>
    <w:rsid w:val="001A31B4"/>
    <w:rsid w:val="001B117E"/>
    <w:rsid w:val="001F7CAE"/>
    <w:rsid w:val="002359E0"/>
    <w:rsid w:val="002A259D"/>
    <w:rsid w:val="002B20E2"/>
    <w:rsid w:val="002F2728"/>
    <w:rsid w:val="00350187"/>
    <w:rsid w:val="00380693"/>
    <w:rsid w:val="003C66F0"/>
    <w:rsid w:val="00410C6C"/>
    <w:rsid w:val="004677F7"/>
    <w:rsid w:val="004728B1"/>
    <w:rsid w:val="004A1860"/>
    <w:rsid w:val="00551C06"/>
    <w:rsid w:val="0056415C"/>
    <w:rsid w:val="0057200F"/>
    <w:rsid w:val="005921AD"/>
    <w:rsid w:val="005B1071"/>
    <w:rsid w:val="00610E4E"/>
    <w:rsid w:val="00636E78"/>
    <w:rsid w:val="006426A9"/>
    <w:rsid w:val="00680571"/>
    <w:rsid w:val="00685558"/>
    <w:rsid w:val="00687770"/>
    <w:rsid w:val="0069053E"/>
    <w:rsid w:val="006F3486"/>
    <w:rsid w:val="00724BD7"/>
    <w:rsid w:val="00740A02"/>
    <w:rsid w:val="007479B9"/>
    <w:rsid w:val="007926EC"/>
    <w:rsid w:val="00797969"/>
    <w:rsid w:val="007A19F1"/>
    <w:rsid w:val="007B1D64"/>
    <w:rsid w:val="007D2C9B"/>
    <w:rsid w:val="00806EF9"/>
    <w:rsid w:val="008277FE"/>
    <w:rsid w:val="0084054A"/>
    <w:rsid w:val="00871A60"/>
    <w:rsid w:val="008F39E8"/>
    <w:rsid w:val="00906860"/>
    <w:rsid w:val="00924F8B"/>
    <w:rsid w:val="00934067"/>
    <w:rsid w:val="009537BF"/>
    <w:rsid w:val="00971CEB"/>
    <w:rsid w:val="00976764"/>
    <w:rsid w:val="009E0920"/>
    <w:rsid w:val="009E5D14"/>
    <w:rsid w:val="00AA548C"/>
    <w:rsid w:val="00B23A8D"/>
    <w:rsid w:val="00B351AA"/>
    <w:rsid w:val="00B3616B"/>
    <w:rsid w:val="00C00D9B"/>
    <w:rsid w:val="00C16883"/>
    <w:rsid w:val="00C25F6A"/>
    <w:rsid w:val="00C428F3"/>
    <w:rsid w:val="00C667D8"/>
    <w:rsid w:val="00C80FE2"/>
    <w:rsid w:val="00CC07B2"/>
    <w:rsid w:val="00CD1CBD"/>
    <w:rsid w:val="00CD79A5"/>
    <w:rsid w:val="00D10EEB"/>
    <w:rsid w:val="00D60B7B"/>
    <w:rsid w:val="00DA38D2"/>
    <w:rsid w:val="00E0652F"/>
    <w:rsid w:val="00E105CD"/>
    <w:rsid w:val="00E621B8"/>
    <w:rsid w:val="00EA6374"/>
    <w:rsid w:val="00EF6711"/>
    <w:rsid w:val="00F52FA4"/>
    <w:rsid w:val="00F5368C"/>
    <w:rsid w:val="00F82458"/>
    <w:rsid w:val="00F8625B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AB6E19-FBB7-4AE4-9A58-93DE3D05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A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40A02"/>
  </w:style>
  <w:style w:type="paragraph" w:styleId="a3">
    <w:name w:val="List Paragraph"/>
    <w:basedOn w:val="a"/>
    <w:uiPriority w:val="34"/>
    <w:qFormat/>
    <w:rsid w:val="00740A0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No Spacing"/>
    <w:uiPriority w:val="1"/>
    <w:qFormat/>
    <w:rsid w:val="00740A0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740A02"/>
    <w:rPr>
      <w:color w:val="0000FF"/>
      <w:u w:val="single"/>
    </w:rPr>
  </w:style>
  <w:style w:type="character" w:styleId="a6">
    <w:name w:val="Strong"/>
    <w:basedOn w:val="a0"/>
    <w:uiPriority w:val="99"/>
    <w:qFormat/>
    <w:rsid w:val="00740A02"/>
    <w:rPr>
      <w:b/>
      <w:bCs/>
    </w:rPr>
  </w:style>
  <w:style w:type="character" w:styleId="a7">
    <w:name w:val="Emphasis"/>
    <w:basedOn w:val="a0"/>
    <w:uiPriority w:val="20"/>
    <w:qFormat/>
    <w:rsid w:val="00740A02"/>
    <w:rPr>
      <w:i/>
      <w:iCs/>
    </w:rPr>
  </w:style>
  <w:style w:type="paragraph" w:customStyle="1" w:styleId="1">
    <w:name w:val="Без интервала1"/>
    <w:rsid w:val="00740A02"/>
    <w:rPr>
      <w:rFonts w:ascii="Calibri" w:eastAsia="Times New Roman" w:hAnsi="Calibri" w:cs="Times New Roman"/>
      <w:lang w:eastAsia="ru-RU"/>
    </w:rPr>
  </w:style>
  <w:style w:type="character" w:customStyle="1" w:styleId="translation">
    <w:name w:val="translation"/>
    <w:basedOn w:val="a0"/>
    <w:rsid w:val="00740A02"/>
  </w:style>
  <w:style w:type="paragraph" w:customStyle="1" w:styleId="formattext">
    <w:name w:val="formattext"/>
    <w:basedOn w:val="a"/>
    <w:rsid w:val="00740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740A02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B2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A8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23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A8D"/>
    <w:rPr>
      <w:rFonts w:ascii="Calibri" w:eastAsia="Times New Roman" w:hAnsi="Calibri" w:cs="Times New Roman"/>
      <w:lang w:eastAsia="ru-RU"/>
    </w:rPr>
  </w:style>
  <w:style w:type="paragraph" w:customStyle="1" w:styleId="10">
    <w:name w:val="Цитата1"/>
    <w:basedOn w:val="a"/>
    <w:rsid w:val="00687770"/>
    <w:pPr>
      <w:suppressAutoHyphens/>
      <w:spacing w:after="0" w:line="240" w:lineRule="auto"/>
      <w:ind w:left="1134" w:right="-1333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ListLabel2">
    <w:name w:val="ListLabel 2"/>
    <w:rsid w:val="00687770"/>
    <w:rPr>
      <w:b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ardian.co.uk/books/2001/feb/11/fiction.dondelill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er.info/bibliotek_Buks/Culture/Baht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Марушечка</dc:creator>
  <cp:lastModifiedBy>user</cp:lastModifiedBy>
  <cp:revision>2</cp:revision>
  <cp:lastPrinted>2016-12-06T18:29:00Z</cp:lastPrinted>
  <dcterms:created xsi:type="dcterms:W3CDTF">2023-01-30T10:08:00Z</dcterms:created>
  <dcterms:modified xsi:type="dcterms:W3CDTF">2023-01-30T10:08:00Z</dcterms:modified>
</cp:coreProperties>
</file>