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19CA" w14:textId="77777777" w:rsidR="003F3DD7" w:rsidRDefault="003F3DD7" w:rsidP="003F3DD7">
      <w:pPr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>ТРЕБОВАНИЯ К ОФОРМЛЕНИЮ СТАТЕЙ</w:t>
      </w:r>
    </w:p>
    <w:p w14:paraId="66C52E9A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 начала конференции будет подготовлен сборник научных трудов с присвоением индексов ISBN, ББК, УДК. Сборник будет зарегистрирован в наукометрической базе РИНЦ и размещен на сайте электронной библиотеки Elibrary.ru с постатейной разметкой. </w:t>
      </w:r>
    </w:p>
    <w:p w14:paraId="3599AA14" w14:textId="69360B95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Текст статьи должен быть подготовлен в редакторе Word for Windows и файле с расширением *.doc.</w:t>
      </w:r>
      <w:r>
        <w:rPr>
          <w:sz w:val="24"/>
          <w:szCs w:val="24"/>
          <w:lang w:val="ru-RU"/>
        </w:rPr>
        <w:t>,</w:t>
      </w:r>
      <w:r w:rsidRPr="003F3DD7">
        <w:rPr>
          <w:sz w:val="24"/>
          <w:szCs w:val="24"/>
          <w:lang w:val="ru-RU"/>
        </w:rPr>
        <w:t xml:space="preserve"> *.</w:t>
      </w:r>
      <w:r>
        <w:rPr>
          <w:sz w:val="24"/>
          <w:szCs w:val="24"/>
          <w:lang w:val="ru-RU"/>
        </w:rPr>
        <w:t xml:space="preserve">docx или </w:t>
      </w:r>
      <w:r w:rsidRPr="003F3DD7">
        <w:rPr>
          <w:sz w:val="24"/>
          <w:szCs w:val="24"/>
          <w:lang w:val="ru-RU"/>
        </w:rPr>
        <w:t>*.</w:t>
      </w:r>
      <w:r>
        <w:rPr>
          <w:sz w:val="24"/>
          <w:szCs w:val="24"/>
          <w:lang w:val="ru-RU"/>
        </w:rPr>
        <w:t>rtf, шрифт Times New Roman Cyr 14; межстрочный интервал 1; поля – по 2 см; без уплотнения текста; выравнивание по ширине, абзацный отступ – 1,0.</w:t>
      </w:r>
    </w:p>
    <w:p w14:paraId="631E9CD4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Объем статьи: до 5 страниц A4, включая рисунки, таблицы, литературу. </w:t>
      </w:r>
    </w:p>
    <w:p w14:paraId="28734982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Первой строкой с абзаца обязательно указывается УДК материалов (размер шрифта 14 пт, выравнивание по левому краю, одинарный интервал).</w:t>
      </w:r>
    </w:p>
    <w:p w14:paraId="69D7C78E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Второй строкой название доклада – размер шрифта 14 пт, полужирный, заглавные буквы, выравнивание по центру, одинарный интервал.</w:t>
      </w:r>
    </w:p>
    <w:p w14:paraId="160F8FCB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Далее на следующей строке размещаются ФИО автора, звание, степень, должность (студенту указать группу и научного руководителя), вуз (организация) – размер шрифта 12 пт, курсив, одинарный интервал, выравнивание по центру. </w:t>
      </w:r>
    </w:p>
    <w:p w14:paraId="6E0C263A" w14:textId="77777777" w:rsidR="003F3DD7" w:rsidRDefault="003F3DD7" w:rsidP="003F3DD7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Через одну пустую строчку – аннотация (2-3 предложения) и ключевые слова (до 5-7 слов) на русском языке (размер шрифта 12 пт, выравнивание по ширине, одинарный интервал).</w:t>
      </w:r>
    </w:p>
    <w:p w14:paraId="632363D9" w14:textId="77777777" w:rsidR="003F3DD7" w:rsidRDefault="003F3DD7" w:rsidP="003F3DD7">
      <w:pPr>
        <w:ind w:firstLine="54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Рисунки оформляются в формате gif, jpeq или bmp; формулы – в Microsoft Equation. Ссылки на источники указывать в квадратных скобках при наличии списка литературы. В статье необходимо указать актуальность темы исследования и отметить вклад автора в разработку исследуемой проблемы, сделать выводы. </w:t>
      </w:r>
    </w:p>
    <w:p w14:paraId="5FBA6182" w14:textId="77777777" w:rsidR="003F3DD7" w:rsidRDefault="003F3DD7" w:rsidP="003F3DD7">
      <w:pPr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Тексты материалов не редактируются, ответственность несут авторы (не более 3-х соавторов). Рукописи, оформленные без учета вышеизложенных требований, рассматриваться не будут.</w:t>
      </w:r>
    </w:p>
    <w:p w14:paraId="0C3BA4BA" w14:textId="77777777" w:rsidR="003F3DD7" w:rsidRDefault="003F3DD7" w:rsidP="003F3DD7">
      <w:pPr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Статьи должны быть проверены в системе </w:t>
      </w:r>
      <w:hyperlink r:id="rId4" w:tgtFrame="_blank" w:history="1">
        <w:r>
          <w:rPr>
            <w:rStyle w:val="a3"/>
            <w:b/>
            <w:sz w:val="24"/>
            <w:szCs w:val="24"/>
            <w:lang w:val="ru-RU"/>
          </w:rPr>
          <w:t>https://www.antiplagiat.ru</w:t>
        </w:r>
      </w:hyperlink>
      <w:r>
        <w:rPr>
          <w:b/>
          <w:sz w:val="24"/>
          <w:szCs w:val="24"/>
          <w:lang w:val="ru-RU"/>
        </w:rPr>
        <w:t xml:space="preserve">. Уникальность текста должна составлять не менее 70 %. </w:t>
      </w:r>
    </w:p>
    <w:p w14:paraId="672B27A5" w14:textId="77777777" w:rsidR="003F3DD7" w:rsidRDefault="003F3DD7" w:rsidP="003F3DD7">
      <w:pPr>
        <w:widowControl/>
        <w:autoSpaceDE/>
        <w:adjustRightInd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14:paraId="7D9CC7FE" w14:textId="77777777" w:rsidR="003F3DD7" w:rsidRDefault="003F3DD7" w:rsidP="003F3DD7">
      <w:pPr>
        <w:ind w:firstLine="567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lastRenderedPageBreak/>
        <w:t>Пример оформления статьи:</w:t>
      </w:r>
    </w:p>
    <w:p w14:paraId="02B1606D" w14:textId="77777777" w:rsidR="003F3DD7" w:rsidRDefault="003F3DD7" w:rsidP="003F3DD7">
      <w:pPr>
        <w:ind w:firstLine="709"/>
        <w:jc w:val="center"/>
        <w:rPr>
          <w:sz w:val="12"/>
          <w:szCs w:val="1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44"/>
      </w:tblGrid>
      <w:tr w:rsidR="003F3DD7" w14:paraId="28AF1E7B" w14:textId="77777777" w:rsidTr="003F3DD7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CE088" w14:textId="77777777" w:rsidR="003F3DD7" w:rsidRDefault="003F3DD7">
            <w:pPr>
              <w:rPr>
                <w:rFonts w:eastAsia="TimesNewRomanPSMT-Identity-H"/>
                <w:sz w:val="28"/>
                <w:szCs w:val="28"/>
                <w:lang w:val="ru-RU"/>
              </w:rPr>
            </w:pPr>
            <w:r>
              <w:rPr>
                <w:rFonts w:eastAsia="TimesNewRomanPSMT-Identity-H"/>
                <w:sz w:val="28"/>
                <w:szCs w:val="28"/>
                <w:lang w:val="ru-RU"/>
              </w:rPr>
              <w:t>УДК 336.226</w:t>
            </w:r>
          </w:p>
          <w:p w14:paraId="73CE9E51" w14:textId="77777777" w:rsidR="003F3DD7" w:rsidRDefault="003F3DD7">
            <w:pPr>
              <w:jc w:val="center"/>
              <w:rPr>
                <w:rFonts w:ascii="Times New Roman Полужирный" w:eastAsia="TimesNewRomanPS-BoldMT-Identity" w:hAnsi="Times New Roman Полужирный"/>
                <w:b/>
                <w:bCs/>
                <w:caps/>
                <w:sz w:val="28"/>
                <w:szCs w:val="28"/>
                <w:lang w:val="ru-RU"/>
              </w:rPr>
            </w:pPr>
            <w:r>
              <w:rPr>
                <w:rFonts w:ascii="Times New Roman Полужирный" w:eastAsia="TimesNewRomanPS-BoldMT-Identity" w:hAnsi="Times New Roman Полужирный"/>
                <w:b/>
                <w:bCs/>
                <w:caps/>
                <w:sz w:val="28"/>
                <w:szCs w:val="28"/>
                <w:lang w:val="ru-RU"/>
              </w:rPr>
              <w:t>Развитие финансово-экономической деятельности предприятий на основе цифровых платформ</w:t>
            </w:r>
          </w:p>
          <w:p w14:paraId="589C8342" w14:textId="77777777" w:rsidR="003F3DD7" w:rsidRDefault="003F3DD7">
            <w:pPr>
              <w:jc w:val="center"/>
              <w:rPr>
                <w:rFonts w:eastAsia="TimesNewRomanPSMT-Identity-H"/>
                <w:i/>
                <w:lang w:val="ru-RU"/>
              </w:rPr>
            </w:pPr>
            <w:r>
              <w:rPr>
                <w:rFonts w:eastAsia="TimesNewRomanPSMT-Identity-H"/>
                <w:i/>
                <w:lang w:val="ru-RU"/>
              </w:rPr>
              <w:t xml:space="preserve">Иванова А.С., </w:t>
            </w:r>
            <w:r>
              <w:rPr>
                <w:i/>
                <w:spacing w:val="-2"/>
                <w:lang w:val="ru-RU"/>
              </w:rPr>
              <w:t>к.э.н., доцент кафедры экономики предприятия,</w:t>
            </w:r>
          </w:p>
          <w:p w14:paraId="0764624E" w14:textId="77777777" w:rsidR="003F3DD7" w:rsidRDefault="003F3DD7">
            <w:pPr>
              <w:jc w:val="center"/>
              <w:rPr>
                <w:i/>
                <w:spacing w:val="-2"/>
                <w:lang w:val="ru-RU"/>
              </w:rPr>
            </w:pPr>
            <w:r>
              <w:rPr>
                <w:i/>
                <w:spacing w:val="-2"/>
                <w:lang w:val="ru-RU"/>
              </w:rPr>
              <w:t>Институт экономики и управления ФГАОУ ВО «КФУ им. В.И. Вернадского», г. Симферополь</w:t>
            </w:r>
          </w:p>
          <w:p w14:paraId="311C1052" w14:textId="77777777" w:rsidR="003F3DD7" w:rsidRDefault="003F3DD7">
            <w:pPr>
              <w:ind w:firstLine="709"/>
              <w:rPr>
                <w:rFonts w:eastAsia="TimesNewRomanPS-BoldMT-Identity"/>
                <w:b/>
                <w:bCs/>
                <w:sz w:val="28"/>
                <w:szCs w:val="28"/>
                <w:lang w:val="ru-RU"/>
              </w:rPr>
            </w:pPr>
          </w:p>
          <w:p w14:paraId="1CAAE64B" w14:textId="77777777" w:rsidR="003F3DD7" w:rsidRDefault="003F3DD7">
            <w:pPr>
              <w:ind w:firstLine="709"/>
              <w:rPr>
                <w:rFonts w:eastAsia="TimesNewRomanPS-BoldMT-Identity"/>
                <w:bCs/>
                <w:sz w:val="28"/>
                <w:szCs w:val="28"/>
                <w:lang w:val="ru-RU"/>
              </w:rPr>
            </w:pPr>
            <w:r>
              <w:rPr>
                <w:rFonts w:eastAsia="TimesNewRomanPS-BoldMT-Identity"/>
                <w:b/>
                <w:bCs/>
                <w:sz w:val="28"/>
                <w:szCs w:val="28"/>
                <w:lang w:val="ru-RU"/>
              </w:rPr>
              <w:t>Аннотация:</w:t>
            </w:r>
            <w:r>
              <w:rPr>
                <w:rFonts w:eastAsia="TimesNewRomanPS-BoldMT-Identity"/>
                <w:bCs/>
                <w:sz w:val="28"/>
                <w:szCs w:val="28"/>
                <w:lang w:val="ru-RU"/>
              </w:rPr>
              <w:t xml:space="preserve"> 2 предложения</w:t>
            </w:r>
          </w:p>
          <w:p w14:paraId="6351902E" w14:textId="77777777" w:rsidR="003F3DD7" w:rsidRDefault="003F3DD7">
            <w:pPr>
              <w:ind w:firstLine="709"/>
              <w:rPr>
                <w:rFonts w:eastAsia="TimesNewRomanPS-BoldMT-Identity"/>
                <w:bCs/>
                <w:sz w:val="28"/>
                <w:szCs w:val="28"/>
                <w:lang w:val="ru-RU"/>
              </w:rPr>
            </w:pPr>
            <w:r>
              <w:rPr>
                <w:rFonts w:eastAsia="TimesNewRomanPS-BoldMT-Identity"/>
                <w:b/>
                <w:bCs/>
                <w:sz w:val="28"/>
                <w:szCs w:val="28"/>
                <w:lang w:val="ru-RU"/>
              </w:rPr>
              <w:t>Ключевые слова:</w:t>
            </w:r>
            <w:r>
              <w:rPr>
                <w:rFonts w:eastAsia="TimesNewRomanPS-BoldMT-Identity"/>
                <w:bCs/>
                <w:sz w:val="28"/>
                <w:szCs w:val="28"/>
                <w:lang w:val="ru-RU"/>
              </w:rPr>
              <w:t xml:space="preserve"> 3-5 слов</w:t>
            </w:r>
          </w:p>
          <w:p w14:paraId="4B1512BF" w14:textId="77777777" w:rsidR="003F3DD7" w:rsidRDefault="003F3DD7">
            <w:pPr>
              <w:ind w:firstLine="709"/>
              <w:rPr>
                <w:rFonts w:eastAsia="TimesNewRomanPS-BoldMT-Identity"/>
                <w:bCs/>
                <w:sz w:val="28"/>
                <w:szCs w:val="28"/>
                <w:lang w:val="ru-RU"/>
              </w:rPr>
            </w:pPr>
          </w:p>
          <w:p w14:paraId="027D01A8" w14:textId="77777777" w:rsidR="003F3DD7" w:rsidRDefault="003F3DD7">
            <w:pPr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Текст</w:t>
            </w:r>
          </w:p>
          <w:p w14:paraId="10B53C76" w14:textId="77777777" w:rsidR="003F3DD7" w:rsidRDefault="003F3DD7">
            <w:pPr>
              <w:ind w:firstLine="709"/>
              <w:rPr>
                <w:rFonts w:eastAsia="TimesNewRomanPS-BoldMT-Identity"/>
                <w:bCs/>
                <w:sz w:val="28"/>
                <w:szCs w:val="28"/>
                <w:lang w:val="ru-RU"/>
              </w:rPr>
            </w:pPr>
          </w:p>
          <w:p w14:paraId="13DD37B7" w14:textId="77777777" w:rsidR="003F3DD7" w:rsidRDefault="003F3DD7">
            <w:pPr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Литература </w:t>
            </w:r>
          </w:p>
        </w:tc>
      </w:tr>
    </w:tbl>
    <w:p w14:paraId="61311499" w14:textId="77777777" w:rsidR="003F3DD7" w:rsidRDefault="003F3DD7" w:rsidP="003F3DD7">
      <w:pPr>
        <w:jc w:val="center"/>
        <w:rPr>
          <w:rFonts w:ascii="Times New Roman CYR" w:hAnsi="Times New Roman CYR" w:cs="Times New Roman CYR"/>
          <w:color w:val="000000"/>
          <w:sz w:val="12"/>
          <w:szCs w:val="12"/>
          <w:lang w:val="ru-RU"/>
        </w:rPr>
      </w:pPr>
    </w:p>
    <w:p w14:paraId="67837407" w14:textId="77777777" w:rsidR="00F12C76" w:rsidRPr="003F3DD7" w:rsidRDefault="00F12C76" w:rsidP="006C0B77">
      <w:pPr>
        <w:ind w:firstLine="709"/>
        <w:jc w:val="both"/>
        <w:rPr>
          <w:lang w:val="ru-RU"/>
        </w:rPr>
      </w:pPr>
    </w:p>
    <w:sectPr w:rsidR="00F12C76" w:rsidRPr="003F3D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7"/>
    <w:rsid w:val="003F3DD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9139"/>
  <w15:chartTrackingRefBased/>
  <w15:docId w15:val="{D9A5C6C5-9893-4E4B-9439-B4250C6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MAx MAx</cp:lastModifiedBy>
  <cp:revision>1</cp:revision>
  <dcterms:created xsi:type="dcterms:W3CDTF">2024-06-05T06:06:00Z</dcterms:created>
  <dcterms:modified xsi:type="dcterms:W3CDTF">2024-06-05T06:07:00Z</dcterms:modified>
</cp:coreProperties>
</file>