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6C51" w:rsidRPr="000561D7" w:rsidRDefault="00251603" w:rsidP="00FD1E33">
      <w:pPr>
        <w:widowControl w:val="0"/>
        <w:tabs>
          <w:tab w:val="left" w:pos="922"/>
          <w:tab w:val="left" w:pos="1985"/>
          <w:tab w:val="left" w:pos="3162"/>
          <w:tab w:val="left" w:pos="3558"/>
          <w:tab w:val="left" w:pos="4741"/>
        </w:tabs>
        <w:autoSpaceDE w:val="0"/>
        <w:autoSpaceDN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516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118745</wp:posOffset>
            </wp:positionV>
            <wp:extent cx="1228725" cy="958850"/>
            <wp:effectExtent l="0" t="0" r="3175" b="6350"/>
            <wp:wrapSquare wrapText="bothSides"/>
            <wp:docPr id="2" name="Рисунок 2" descr="Герб КФУ им. В. И. Вернад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КФУ им. В. И. Вернадск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C51" w:rsidRPr="000561D7">
        <w:rPr>
          <w:rFonts w:ascii="Times New Roman" w:eastAsia="Times New Roman" w:hAnsi="Times New Roman" w:cs="Times New Roman"/>
          <w:sz w:val="28"/>
          <w:szCs w:val="28"/>
        </w:rPr>
        <w:t>Крымский</w:t>
      </w:r>
      <w:r w:rsidR="00086C51" w:rsidRPr="000561D7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sz w:val="28"/>
          <w:szCs w:val="28"/>
        </w:rPr>
        <w:t>федеральный</w:t>
      </w:r>
      <w:r w:rsidR="00086C51" w:rsidRPr="000561D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sz w:val="28"/>
          <w:szCs w:val="28"/>
        </w:rPr>
        <w:t>университет</w:t>
      </w:r>
      <w:r w:rsidR="00086C51" w:rsidRPr="000561D7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sz w:val="28"/>
          <w:szCs w:val="28"/>
        </w:rPr>
        <w:t>им.</w:t>
      </w:r>
      <w:r w:rsidR="00086C51" w:rsidRPr="000561D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sz w:val="28"/>
          <w:szCs w:val="28"/>
        </w:rPr>
        <w:t>В.И.</w:t>
      </w:r>
      <w:r w:rsidR="00086C51" w:rsidRPr="000561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sz w:val="28"/>
          <w:szCs w:val="28"/>
        </w:rPr>
        <w:t>Вернадского</w:t>
      </w:r>
    </w:p>
    <w:p w:rsidR="00086C51" w:rsidRPr="000561D7" w:rsidRDefault="00086C51" w:rsidP="00FD1E33">
      <w:pPr>
        <w:widowControl w:val="0"/>
        <w:tabs>
          <w:tab w:val="left" w:pos="1985"/>
        </w:tabs>
        <w:autoSpaceDE w:val="0"/>
        <w:autoSpaceDN w:val="0"/>
        <w:spacing w:after="0" w:line="240" w:lineRule="auto"/>
        <w:ind w:left="2127" w:right="938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:rsidR="00086C51" w:rsidRDefault="001C4360" w:rsidP="00FD1E33">
      <w:pPr>
        <w:widowControl w:val="0"/>
        <w:tabs>
          <w:tab w:val="left" w:pos="1985"/>
        </w:tabs>
        <w:autoSpaceDE w:val="0"/>
        <w:autoSpaceDN w:val="0"/>
        <w:spacing w:after="0" w:line="240" w:lineRule="auto"/>
        <w:ind w:left="2127"/>
        <w:jc w:val="center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61D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I</w:t>
      </w:r>
      <w:r w:rsidR="007B35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V</w:t>
      </w:r>
      <w:r w:rsidR="00086C51" w:rsidRPr="00FD1E33">
        <w:rPr>
          <w:rFonts w:ascii="Times New Roman" w:eastAsia="Times New Roman" w:hAnsi="Times New Roman" w:cs="Times New Roman"/>
          <w:b/>
          <w:bCs/>
          <w:i/>
          <w:iCs/>
          <w:sz w:val="10"/>
          <w:szCs w:val="10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>Международная</w:t>
      </w:r>
      <w:r w:rsidR="00920158" w:rsidRPr="00FD1E33">
        <w:rPr>
          <w:rFonts w:ascii="Times New Roman" w:eastAsia="Times New Roman" w:hAnsi="Times New Roman" w:cs="Times New Roman"/>
          <w:b/>
          <w:bCs/>
          <w:i/>
          <w:iCs/>
          <w:spacing w:val="-6"/>
          <w:sz w:val="10"/>
          <w:szCs w:val="10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b/>
          <w:i/>
          <w:sz w:val="28"/>
          <w:szCs w:val="28"/>
        </w:rPr>
        <w:t>научно-практическа</w:t>
      </w:r>
      <w:r w:rsidR="00FD1E33">
        <w:rPr>
          <w:rFonts w:ascii="Times New Roman" w:eastAsia="Times New Roman" w:hAnsi="Times New Roman" w:cs="Times New Roman"/>
          <w:b/>
          <w:i/>
          <w:sz w:val="28"/>
          <w:szCs w:val="28"/>
        </w:rPr>
        <w:t>я</w:t>
      </w:r>
      <w:r w:rsidR="00086C51" w:rsidRPr="00FD1E33">
        <w:rPr>
          <w:rFonts w:ascii="Times New Roman" w:eastAsia="Times New Roman" w:hAnsi="Times New Roman" w:cs="Times New Roman"/>
          <w:b/>
          <w:i/>
          <w:spacing w:val="-6"/>
          <w:sz w:val="10"/>
          <w:szCs w:val="10"/>
        </w:rPr>
        <w:t xml:space="preserve"> </w:t>
      </w:r>
      <w:r w:rsidR="00086C51" w:rsidRPr="000561D7">
        <w:rPr>
          <w:rFonts w:ascii="Times New Roman" w:eastAsia="Times New Roman" w:hAnsi="Times New Roman" w:cs="Times New Roman"/>
          <w:b/>
          <w:i/>
          <w:sz w:val="28"/>
          <w:szCs w:val="28"/>
        </w:rPr>
        <w:t>конференция</w:t>
      </w:r>
    </w:p>
    <w:p w:rsidR="00FD1E33" w:rsidRPr="00FD1E33" w:rsidRDefault="00FD1E33" w:rsidP="00FD1E33">
      <w:pPr>
        <w:widowControl w:val="0"/>
        <w:tabs>
          <w:tab w:val="left" w:pos="1985"/>
        </w:tabs>
        <w:autoSpaceDE w:val="0"/>
        <w:autoSpaceDN w:val="0"/>
        <w:spacing w:after="0" w:line="240" w:lineRule="auto"/>
        <w:ind w:left="2127"/>
        <w:jc w:val="center"/>
        <w:outlineLvl w:val="1"/>
        <w:rPr>
          <w:rFonts w:ascii="Times New Roman" w:eastAsia="Times New Roman" w:hAnsi="Times New Roman" w:cs="Times New Roman"/>
          <w:b/>
          <w:i/>
          <w:sz w:val="16"/>
          <w:szCs w:val="16"/>
        </w:rPr>
      </w:pPr>
    </w:p>
    <w:p w:rsidR="00086C51" w:rsidRPr="000561D7" w:rsidRDefault="00086C51" w:rsidP="00FD1E33">
      <w:pPr>
        <w:widowControl w:val="0"/>
        <w:tabs>
          <w:tab w:val="left" w:pos="1985"/>
        </w:tabs>
        <w:autoSpaceDE w:val="0"/>
        <w:autoSpaceDN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61D7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0561D7">
        <w:rPr>
          <w:rFonts w:ascii="Times New Roman" w:eastAsia="Times New Roman" w:hAnsi="Times New Roman" w:cs="Times New Roman"/>
          <w:b/>
          <w:i/>
          <w:sz w:val="28"/>
          <w:szCs w:val="28"/>
        </w:rPr>
        <w:t>ПЕРСПЕКТИВНЫЕ НАПРАВЛЕНИЯ РАЗВИТИЯ ГОСУДАРСТВЕННОГО И МУНИЦИПАЛЬНОГО УПРАВЛЕНИЯ</w:t>
      </w:r>
      <w:r w:rsidRPr="000561D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86C51" w:rsidRPr="00920158" w:rsidRDefault="00086C51" w:rsidP="00FD1E33">
      <w:pPr>
        <w:tabs>
          <w:tab w:val="left" w:pos="1985"/>
        </w:tabs>
        <w:spacing w:after="0" w:line="240" w:lineRule="auto"/>
        <w:ind w:left="212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158">
        <w:rPr>
          <w:rFonts w:ascii="Times New Roman" w:hAnsi="Times New Roman" w:cs="Times New Roman"/>
          <w:bCs/>
          <w:i/>
          <w:iCs/>
          <w:sz w:val="28"/>
          <w:szCs w:val="28"/>
        </w:rPr>
        <w:t>1</w:t>
      </w:r>
      <w:r w:rsidR="007B359A">
        <w:rPr>
          <w:rFonts w:ascii="Times New Roman" w:hAnsi="Times New Roman" w:cs="Times New Roman"/>
          <w:bCs/>
          <w:i/>
          <w:iCs/>
          <w:sz w:val="28"/>
          <w:szCs w:val="28"/>
        </w:rPr>
        <w:t>2 ноября</w:t>
      </w:r>
      <w:r w:rsidRPr="009201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202</w:t>
      </w:r>
      <w:r w:rsidR="001C4360" w:rsidRPr="00920158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  <w:r w:rsidRPr="009201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года</w:t>
      </w:r>
      <w:r w:rsidR="00920158" w:rsidRPr="009201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920158">
        <w:rPr>
          <w:rFonts w:ascii="Times New Roman" w:hAnsi="Times New Roman" w:cs="Times New Roman"/>
          <w:i/>
          <w:sz w:val="28"/>
          <w:szCs w:val="28"/>
        </w:rPr>
        <w:t>г. Симферополь</w:t>
      </w:r>
    </w:p>
    <w:p w:rsidR="00410B58" w:rsidRDefault="00410B58" w:rsidP="00FD1E33">
      <w:pPr>
        <w:tabs>
          <w:tab w:val="left" w:pos="1985"/>
        </w:tabs>
        <w:spacing w:after="0" w:line="240" w:lineRule="auto"/>
        <w:ind w:left="2127"/>
        <w:jc w:val="center"/>
        <w:rPr>
          <w:rFonts w:ascii="Times New Roman" w:hAnsi="Times New Roman" w:cs="Times New Roman"/>
          <w:sz w:val="16"/>
          <w:szCs w:val="16"/>
        </w:rPr>
      </w:pPr>
    </w:p>
    <w:p w:rsidR="00D0506F" w:rsidRPr="00920158" w:rsidRDefault="00D0506F" w:rsidP="00FD1E33">
      <w:pPr>
        <w:tabs>
          <w:tab w:val="left" w:pos="1985"/>
        </w:tabs>
        <w:spacing w:after="0" w:line="240" w:lineRule="auto"/>
        <w:ind w:left="2127"/>
        <w:jc w:val="center"/>
        <w:rPr>
          <w:rFonts w:ascii="Times New Roman" w:hAnsi="Times New Roman" w:cs="Times New Roman"/>
          <w:sz w:val="16"/>
          <w:szCs w:val="16"/>
        </w:rPr>
      </w:pPr>
    </w:p>
    <w:p w:rsidR="00086C51" w:rsidRPr="00920158" w:rsidRDefault="00086C51" w:rsidP="00FD1E33">
      <w:pPr>
        <w:tabs>
          <w:tab w:val="left" w:pos="1985"/>
        </w:tabs>
        <w:spacing w:after="0" w:line="240" w:lineRule="auto"/>
        <w:ind w:left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158">
        <w:rPr>
          <w:rFonts w:ascii="Times New Roman" w:hAnsi="Times New Roman" w:cs="Times New Roman"/>
          <w:b/>
          <w:sz w:val="24"/>
          <w:szCs w:val="24"/>
        </w:rPr>
        <w:t>ПРОГРАММНЫЙ КОМИТЕТ КОНФЕРЕНЦИИ</w:t>
      </w:r>
    </w:p>
    <w:p w:rsidR="00251603" w:rsidRDefault="00251603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86C51" w:rsidRPr="00251603" w:rsidRDefault="00086C51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 xml:space="preserve">Сопредседатели программного комитета: </w:t>
      </w:r>
    </w:p>
    <w:p w:rsidR="00861CC2" w:rsidRPr="00920158" w:rsidRDefault="00861CC2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 xml:space="preserve">Кармазина Н.В. –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., Проректор по </w:t>
      </w:r>
      <w:r w:rsidR="00CB02AC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920158">
        <w:rPr>
          <w:rFonts w:ascii="Times New Roman" w:hAnsi="Times New Roman" w:cs="Times New Roman"/>
          <w:sz w:val="24"/>
          <w:szCs w:val="24"/>
        </w:rPr>
        <w:t xml:space="preserve"> деятельности ФГАОУ ВО «КФУ им. В.И. Вернадского»</w:t>
      </w:r>
    </w:p>
    <w:p w:rsidR="00251603" w:rsidRDefault="00861CC2" w:rsidP="00CB02A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>Реутов В.Е. – д.э.н., директор Института экономики и управления ФГАОУ ВО «КФУ им. В.И. Вернадского»</w:t>
      </w:r>
    </w:p>
    <w:p w:rsidR="00086C51" w:rsidRPr="00251603" w:rsidRDefault="00086C51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>Члены программного комитета:</w:t>
      </w:r>
    </w:p>
    <w:p w:rsidR="000C6B93" w:rsidRPr="00920158" w:rsidRDefault="000C6B93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 xml:space="preserve">Абрамов Руслан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Агарунович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>, д.э.н., профессор, директор Института экономики, управления и права ГАОУ ВО МГПУ.</w:t>
      </w:r>
    </w:p>
    <w:p w:rsidR="000C6B93" w:rsidRPr="00920158" w:rsidRDefault="000C6B93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Гамби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 Амаду Секу, Генеральный директор Научно-исследовательского института MR ACCORD SA города Бамако, Республика Мали</w:t>
      </w:r>
    </w:p>
    <w:p w:rsidR="000C6B93" w:rsidRPr="00904E61" w:rsidRDefault="000C6B93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4E61">
        <w:rPr>
          <w:rFonts w:ascii="Times New Roman" w:hAnsi="Times New Roman" w:cs="Times New Roman"/>
          <w:sz w:val="24"/>
          <w:szCs w:val="24"/>
        </w:rPr>
        <w:t>Гасанов Муртаза, доцент, доктор философии по политическим наукам, декан факультета политическое управление Академии государственного управления при Президенте Азербайджанской Республики</w:t>
      </w:r>
    </w:p>
    <w:p w:rsidR="000C6B93" w:rsidRPr="00920158" w:rsidRDefault="000C6B93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4E61">
        <w:rPr>
          <w:rFonts w:ascii="Times New Roman" w:hAnsi="Times New Roman" w:cs="Times New Roman"/>
          <w:sz w:val="24"/>
          <w:szCs w:val="24"/>
        </w:rPr>
        <w:t>Гогунская</w:t>
      </w:r>
      <w:proofErr w:type="spellEnd"/>
      <w:r w:rsidRPr="00904E61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904E61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Pr="00904E61">
        <w:rPr>
          <w:rFonts w:ascii="Times New Roman" w:hAnsi="Times New Roman" w:cs="Times New Roman"/>
          <w:sz w:val="24"/>
          <w:szCs w:val="24"/>
        </w:rPr>
        <w:t>., заведующая кафедрой основ российской государственности КФУ им. В.И. Вернадского</w:t>
      </w:r>
    </w:p>
    <w:p w:rsidR="000C6B93" w:rsidRPr="00920158" w:rsidRDefault="000C6B93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 xml:space="preserve">Куницын Д.В., к.э.н., Проректор по научной работе и дополнительному образованию НГУЭУ </w:t>
      </w:r>
    </w:p>
    <w:p w:rsidR="000C6B93" w:rsidRPr="00920158" w:rsidRDefault="000C6B93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 xml:space="preserve">Людовик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Омбесса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, советник директора учебно-исследовательского центра агрономии, экономики и организации агропромышленного производства,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Сэнт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Киентин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>, Франция</w:t>
      </w:r>
    </w:p>
    <w:p w:rsidR="000C6B93" w:rsidRDefault="000C6B93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>Молчанов И.Н., д.э.н., профессор экономического факультета МГУ им. М.В.</w:t>
      </w:r>
      <w:r w:rsidR="005D4F00" w:rsidRPr="00920158">
        <w:rPr>
          <w:rFonts w:ascii="Times New Roman" w:hAnsi="Times New Roman" w:cs="Times New Roman"/>
          <w:sz w:val="24"/>
          <w:szCs w:val="24"/>
        </w:rPr>
        <w:t> </w:t>
      </w:r>
      <w:r w:rsidRPr="00920158">
        <w:rPr>
          <w:rFonts w:ascii="Times New Roman" w:hAnsi="Times New Roman" w:cs="Times New Roman"/>
          <w:sz w:val="24"/>
          <w:szCs w:val="24"/>
        </w:rPr>
        <w:t>Ломоносова, г.</w:t>
      </w:r>
      <w:r w:rsidR="00920158">
        <w:rPr>
          <w:rFonts w:ascii="Times New Roman" w:hAnsi="Times New Roman" w:cs="Times New Roman"/>
          <w:sz w:val="24"/>
          <w:szCs w:val="24"/>
        </w:rPr>
        <w:t> </w:t>
      </w:r>
      <w:r w:rsidRPr="00920158">
        <w:rPr>
          <w:rFonts w:ascii="Times New Roman" w:hAnsi="Times New Roman" w:cs="Times New Roman"/>
          <w:sz w:val="24"/>
          <w:szCs w:val="24"/>
        </w:rPr>
        <w:t>Москва</w:t>
      </w:r>
    </w:p>
    <w:p w:rsidR="00C46EEF" w:rsidRPr="00920158" w:rsidRDefault="00C46EEF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4E61">
        <w:rPr>
          <w:rFonts w:ascii="Golos" w:hAnsi="Golos"/>
          <w:color w:val="000000" w:themeColor="text1"/>
          <w:spacing w:val="1"/>
          <w:shd w:val="clear" w:color="auto" w:fill="FFFFFF"/>
        </w:rPr>
        <w:t xml:space="preserve">Венедиктов Андрей Анатольевич, </w:t>
      </w:r>
      <w:proofErr w:type="spellStart"/>
      <w:r w:rsidRPr="00904E61">
        <w:rPr>
          <w:rFonts w:ascii="Golos" w:hAnsi="Golos"/>
          <w:color w:val="000000" w:themeColor="text1"/>
          <w:spacing w:val="1"/>
          <w:shd w:val="clear" w:color="auto" w:fill="FFFFFF"/>
        </w:rPr>
        <w:t>к.ю.н</w:t>
      </w:r>
      <w:proofErr w:type="spellEnd"/>
      <w:r w:rsidRPr="00904E61">
        <w:rPr>
          <w:rFonts w:ascii="Golos" w:hAnsi="Golos"/>
          <w:color w:val="000000" w:themeColor="text1"/>
          <w:spacing w:val="1"/>
          <w:shd w:val="clear" w:color="auto" w:fill="FFFFFF"/>
        </w:rPr>
        <w:t xml:space="preserve">., </w:t>
      </w:r>
      <w:r w:rsidRPr="00904E61">
        <w:rPr>
          <w:rFonts w:ascii="Times New Roman" w:hAnsi="Times New Roman" w:cs="Times New Roman"/>
          <w:color w:val="000000" w:themeColor="text1"/>
          <w:sz w:val="24"/>
          <w:szCs w:val="24"/>
        </w:rPr>
        <w:t>доцент кафедры государственного и муниципального управления КФУ им. В.И. </w:t>
      </w:r>
      <w:proofErr w:type="gramStart"/>
      <w:r w:rsidRPr="00904E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Вернадского, </w:t>
      </w:r>
      <w:r w:rsidRPr="00904E61">
        <w:rPr>
          <w:rFonts w:ascii="Golos" w:hAnsi="Golos"/>
          <w:color w:val="000000" w:themeColor="text1"/>
          <w:spacing w:val="1"/>
          <w:shd w:val="clear" w:color="auto" w:fill="FFFFFF"/>
        </w:rPr>
        <w:t xml:space="preserve"> начальник</w:t>
      </w:r>
      <w:proofErr w:type="gramEnd"/>
      <w:r w:rsidRPr="00904E61">
        <w:rPr>
          <w:rFonts w:ascii="Golos" w:hAnsi="Golos"/>
          <w:color w:val="000000" w:themeColor="text1"/>
          <w:spacing w:val="1"/>
          <w:shd w:val="clear" w:color="auto" w:fill="FFFFFF"/>
        </w:rPr>
        <w:t xml:space="preserve"> управления правового обеспечения, лицензирования, работы с обращениями граждан и документооборота </w:t>
      </w:r>
      <w:r>
        <w:rPr>
          <w:rFonts w:ascii="Golos" w:hAnsi="Golos"/>
          <w:color w:val="222733"/>
          <w:spacing w:val="1"/>
          <w:shd w:val="clear" w:color="auto" w:fill="FFFFFF"/>
        </w:rPr>
        <w:t>Министерства здравоохранения Республики Крым</w:t>
      </w:r>
    </w:p>
    <w:p w:rsidR="000C6B93" w:rsidRDefault="000C6B93" w:rsidP="000C6B9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158">
        <w:rPr>
          <w:rFonts w:ascii="Times New Roman" w:hAnsi="Times New Roman" w:cs="Times New Roman"/>
          <w:sz w:val="24"/>
          <w:szCs w:val="24"/>
        </w:rPr>
        <w:t>Эрменегильдо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 Да Крус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Виейра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Диаш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>, Директор департамента Министерства городского планирования и местных властей Анголы, Луанда, Ангола</w:t>
      </w:r>
    </w:p>
    <w:p w:rsidR="006871C9" w:rsidRPr="006871C9" w:rsidRDefault="006871C9" w:rsidP="006871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71C9">
        <w:rPr>
          <w:rFonts w:ascii="Times New Roman" w:hAnsi="Times New Roman" w:cs="Times New Roman"/>
          <w:sz w:val="24"/>
          <w:szCs w:val="24"/>
          <w:lang w:val="en-US"/>
        </w:rPr>
        <w:t>Selamoglu</w:t>
      </w:r>
      <w:proofErr w:type="spellEnd"/>
      <w:r w:rsidRPr="006871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1C9">
        <w:rPr>
          <w:rFonts w:ascii="Times New Roman" w:hAnsi="Times New Roman" w:cs="Times New Roman"/>
          <w:sz w:val="24"/>
          <w:szCs w:val="24"/>
          <w:lang w:val="en-US"/>
        </w:rPr>
        <w:t>Zeliha</w:t>
      </w:r>
      <w:proofErr w:type="spellEnd"/>
      <w:r w:rsidRPr="006871C9">
        <w:rPr>
          <w:rFonts w:ascii="Times New Roman" w:hAnsi="Times New Roman" w:cs="Times New Roman"/>
          <w:sz w:val="24"/>
          <w:szCs w:val="24"/>
          <w:lang w:val="en-US"/>
        </w:rPr>
        <w:t>, Prof.</w:t>
      </w:r>
      <w:r w:rsidR="00904E61" w:rsidRPr="00904E6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871C9">
        <w:rPr>
          <w:rFonts w:ascii="Times New Roman" w:hAnsi="Times New Roman" w:cs="Times New Roman"/>
          <w:sz w:val="24"/>
          <w:szCs w:val="24"/>
          <w:lang w:val="en-US"/>
        </w:rPr>
        <w:t xml:space="preserve"> Head of Department of Medical Biology, Faculty of Medicine, </w:t>
      </w:r>
      <w:proofErr w:type="spellStart"/>
      <w:r w:rsidRPr="006871C9">
        <w:rPr>
          <w:rFonts w:ascii="Times New Roman" w:hAnsi="Times New Roman" w:cs="Times New Roman"/>
          <w:sz w:val="24"/>
          <w:szCs w:val="24"/>
          <w:lang w:val="en-US"/>
        </w:rPr>
        <w:t>Nigde</w:t>
      </w:r>
      <w:proofErr w:type="spellEnd"/>
      <w:r w:rsidRPr="006871C9">
        <w:rPr>
          <w:rFonts w:ascii="Times New Roman" w:hAnsi="Times New Roman" w:cs="Times New Roman"/>
          <w:sz w:val="24"/>
          <w:szCs w:val="24"/>
          <w:lang w:val="en-US"/>
        </w:rPr>
        <w:t xml:space="preserve"> Omer </w:t>
      </w:r>
      <w:proofErr w:type="spellStart"/>
      <w:r w:rsidRPr="006871C9">
        <w:rPr>
          <w:rFonts w:ascii="Times New Roman" w:hAnsi="Times New Roman" w:cs="Times New Roman"/>
          <w:sz w:val="24"/>
          <w:szCs w:val="24"/>
          <w:lang w:val="en-US"/>
        </w:rPr>
        <w:t>Halisdemir</w:t>
      </w:r>
      <w:proofErr w:type="spellEnd"/>
      <w:r w:rsidRPr="006871C9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proofErr w:type="spellStart"/>
      <w:r w:rsidRPr="006871C9">
        <w:rPr>
          <w:rFonts w:ascii="Times New Roman" w:hAnsi="Times New Roman" w:cs="Times New Roman"/>
          <w:sz w:val="24"/>
          <w:szCs w:val="24"/>
          <w:lang w:val="en-US"/>
        </w:rPr>
        <w:t>Türkiye</w:t>
      </w:r>
      <w:proofErr w:type="spellEnd"/>
    </w:p>
    <w:p w:rsidR="001C4360" w:rsidRPr="006871C9" w:rsidRDefault="001C4360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86C51" w:rsidRPr="00920158" w:rsidRDefault="00086C51" w:rsidP="00F4136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158">
        <w:rPr>
          <w:rFonts w:ascii="Times New Roman" w:hAnsi="Times New Roman" w:cs="Times New Roman"/>
          <w:b/>
          <w:sz w:val="24"/>
          <w:szCs w:val="24"/>
        </w:rPr>
        <w:t>ОРГАНИЗАЦИОННЫЙ КОМИТЕТ КОНФЕРЕНЦИИ</w:t>
      </w:r>
    </w:p>
    <w:p w:rsidR="00086C51" w:rsidRPr="00920158" w:rsidRDefault="00086C51" w:rsidP="00086C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Вершицкий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 А.В., к.э.н., </w:t>
      </w:r>
      <w:r w:rsidR="00F4136C" w:rsidRPr="00920158">
        <w:rPr>
          <w:rFonts w:ascii="Times New Roman" w:hAnsi="Times New Roman" w:cs="Times New Roman"/>
          <w:sz w:val="24"/>
          <w:szCs w:val="24"/>
        </w:rPr>
        <w:t>заведующий</w:t>
      </w:r>
      <w:r w:rsidRPr="00920158">
        <w:rPr>
          <w:rFonts w:ascii="Times New Roman" w:hAnsi="Times New Roman" w:cs="Times New Roman"/>
          <w:sz w:val="24"/>
          <w:szCs w:val="24"/>
        </w:rPr>
        <w:t xml:space="preserve"> кафедрой государственного и муниципального управления КФУ им. В.И. Вернадского – председатель организационного комитета</w:t>
      </w:r>
    </w:p>
    <w:p w:rsidR="000561D7" w:rsidRDefault="000561D7" w:rsidP="00056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>Байракова И.В., к.э.н., доцент кафедры государственного и муниципального управления КФУ им. В.И. Вернадского – заместитель председателя организационного комитета</w:t>
      </w:r>
    </w:p>
    <w:p w:rsidR="00C46EEF" w:rsidRPr="00920158" w:rsidRDefault="00C46EEF" w:rsidP="001C436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158">
        <w:rPr>
          <w:rFonts w:ascii="Times New Roman" w:hAnsi="Times New Roman" w:cs="Times New Roman"/>
          <w:sz w:val="24"/>
          <w:szCs w:val="24"/>
        </w:rPr>
        <w:t>Мабиала</w:t>
      </w:r>
      <w:proofErr w:type="spellEnd"/>
      <w:r w:rsidRPr="00920158">
        <w:rPr>
          <w:rFonts w:ascii="Times New Roman" w:hAnsi="Times New Roman" w:cs="Times New Roman"/>
          <w:sz w:val="24"/>
          <w:szCs w:val="24"/>
        </w:rPr>
        <w:t xml:space="preserve"> Ж. к.э.н., доцент кафедры экономики предприятия КФУ им. В.И. Вернадского</w:t>
      </w:r>
    </w:p>
    <w:p w:rsidR="00C46EEF" w:rsidRPr="00920158" w:rsidRDefault="00C46EEF" w:rsidP="004F0B0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 xml:space="preserve">Тарасова Т.А. д.э.н., профессор кафедры государственного и муниципального управления КФУ им. В.И. Вернадского </w:t>
      </w:r>
    </w:p>
    <w:p w:rsidR="00C46EEF" w:rsidRPr="00920158" w:rsidRDefault="00C46EEF" w:rsidP="00056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Хриенко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д.с.н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профессор, профессор </w:t>
      </w:r>
      <w:r w:rsidRPr="00920158">
        <w:rPr>
          <w:rFonts w:ascii="Times New Roman" w:hAnsi="Times New Roman" w:cs="Times New Roman"/>
          <w:sz w:val="24"/>
          <w:szCs w:val="24"/>
        </w:rPr>
        <w:t>кафедры государственного и муниципального управления КФУ им. В.И. Вернадского</w:t>
      </w:r>
    </w:p>
    <w:p w:rsidR="004049E1" w:rsidRPr="00920158" w:rsidRDefault="00D0506F" w:rsidP="004049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Самохина А.Е</w:t>
      </w:r>
      <w:r w:rsidR="004049E1" w:rsidRPr="00920158">
        <w:rPr>
          <w:rFonts w:ascii="Times New Roman" w:hAnsi="Times New Roman" w:cs="Times New Roman"/>
          <w:sz w:val="24"/>
          <w:szCs w:val="24"/>
        </w:rPr>
        <w:t xml:space="preserve">., ассистент кафедры государственного и муниципального управления </w:t>
      </w:r>
      <w:r w:rsidR="000561D7" w:rsidRPr="00920158">
        <w:rPr>
          <w:rFonts w:ascii="Times New Roman" w:hAnsi="Times New Roman" w:cs="Times New Roman"/>
          <w:sz w:val="24"/>
          <w:szCs w:val="24"/>
        </w:rPr>
        <w:t>КФУ им. В.И. Вернадского</w:t>
      </w:r>
    </w:p>
    <w:p w:rsidR="004F0B05" w:rsidRDefault="004F0B05" w:rsidP="00C84D0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0158" w:rsidRPr="00410B58" w:rsidRDefault="00920158" w:rsidP="00920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Место проведения конференции</w:t>
      </w:r>
    </w:p>
    <w:p w:rsidR="00920158" w:rsidRPr="00410B58" w:rsidRDefault="00920158" w:rsidP="00920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Институт экономики и управления, Республика Крым, г. Симферополь, пос. Аграрное, ул. Научная 1А</w:t>
      </w:r>
    </w:p>
    <w:p w:rsidR="00920158" w:rsidRPr="00410B58" w:rsidRDefault="00920158" w:rsidP="00920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lastRenderedPageBreak/>
        <w:t>Регистрация участников – дистанционная и очная</w:t>
      </w:r>
    </w:p>
    <w:p w:rsidR="00CB02AC" w:rsidRDefault="00CB02AC" w:rsidP="00C84D0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4D0B" w:rsidRDefault="00C84D0B" w:rsidP="00C84D0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D0506F" w:rsidRPr="00410B58" w:rsidRDefault="00D0506F" w:rsidP="00C84D0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4D0B" w:rsidRPr="009201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>Приглашаем принять участие в I</w:t>
      </w:r>
      <w:r w:rsidR="00D0506F">
        <w:rPr>
          <w:rFonts w:ascii="Times New Roman" w:hAnsi="Times New Roman" w:cs="Times New Roman"/>
          <w:sz w:val="24"/>
          <w:szCs w:val="24"/>
        </w:rPr>
        <w:t>V</w:t>
      </w:r>
      <w:r w:rsidRPr="00920158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«</w:t>
      </w:r>
      <w:r w:rsidR="00920158" w:rsidRPr="00920158">
        <w:rPr>
          <w:rFonts w:ascii="Times New Roman" w:hAnsi="Times New Roman" w:cs="Times New Roman"/>
          <w:sz w:val="24"/>
          <w:szCs w:val="24"/>
        </w:rPr>
        <w:t>Перспективные направления развития государственного и муниципального управления</w:t>
      </w:r>
      <w:r w:rsidRPr="00920158">
        <w:rPr>
          <w:rFonts w:ascii="Times New Roman" w:hAnsi="Times New Roman" w:cs="Times New Roman"/>
          <w:i/>
          <w:sz w:val="24"/>
          <w:szCs w:val="24"/>
        </w:rPr>
        <w:t>»</w:t>
      </w:r>
      <w:r w:rsidRPr="00920158">
        <w:rPr>
          <w:rFonts w:ascii="Times New Roman" w:hAnsi="Times New Roman" w:cs="Times New Roman"/>
          <w:sz w:val="24"/>
          <w:szCs w:val="24"/>
        </w:rPr>
        <w:t xml:space="preserve">, которая состоится </w:t>
      </w:r>
      <w:r w:rsidR="00D0506F">
        <w:rPr>
          <w:rFonts w:ascii="Times New Roman" w:hAnsi="Times New Roman" w:cs="Times New Roman"/>
          <w:sz w:val="24"/>
          <w:szCs w:val="24"/>
        </w:rPr>
        <w:t>12 ноября</w:t>
      </w:r>
      <w:r w:rsidRPr="00920158">
        <w:rPr>
          <w:rFonts w:ascii="Times New Roman" w:hAnsi="Times New Roman" w:cs="Times New Roman"/>
          <w:sz w:val="24"/>
          <w:szCs w:val="24"/>
        </w:rPr>
        <w:t xml:space="preserve"> 202</w:t>
      </w:r>
      <w:r w:rsidR="001C4360" w:rsidRPr="00920158">
        <w:rPr>
          <w:rFonts w:ascii="Times New Roman" w:hAnsi="Times New Roman" w:cs="Times New Roman"/>
          <w:sz w:val="24"/>
          <w:szCs w:val="24"/>
        </w:rPr>
        <w:t>6</w:t>
      </w:r>
      <w:r w:rsidRPr="00920158">
        <w:rPr>
          <w:rFonts w:ascii="Times New Roman" w:hAnsi="Times New Roman" w:cs="Times New Roman"/>
          <w:sz w:val="24"/>
          <w:szCs w:val="24"/>
        </w:rPr>
        <w:t xml:space="preserve"> г., в Институте экономики и управления ФГАОУ ВО «КФУ имени В.И. Вернадского»</w:t>
      </w:r>
    </w:p>
    <w:p w:rsidR="00C84D0B" w:rsidRPr="009201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0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D0B" w:rsidRPr="00410B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ТЕМАТИЧЕСКИЕ СЕКЦИИ КОНФЕРЕНЦИИ:</w:t>
      </w:r>
    </w:p>
    <w:p w:rsidR="00C84D0B" w:rsidRPr="00410B58" w:rsidRDefault="00C84D0B" w:rsidP="005D4F00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 xml:space="preserve">Проблемы устойчивого и сбалансированного развития государства и регионов. </w:t>
      </w:r>
    </w:p>
    <w:p w:rsidR="00C84D0B" w:rsidRPr="00410B58" w:rsidRDefault="008A1F0D" w:rsidP="005D4F00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1F0D">
        <w:rPr>
          <w:rFonts w:ascii="Times New Roman" w:eastAsia="Times New Roman" w:hAnsi="Times New Roman" w:cs="Times New Roman"/>
          <w:sz w:val="24"/>
          <w:szCs w:val="24"/>
        </w:rPr>
        <w:t>Актуальные проблемы и правовые основы государственного, муниципального управления и экономической деятельности</w:t>
      </w:r>
      <w:r w:rsidR="00C84D0B" w:rsidRPr="00410B58">
        <w:rPr>
          <w:rFonts w:ascii="Times New Roman" w:hAnsi="Times New Roman" w:cs="Times New Roman"/>
          <w:sz w:val="24"/>
          <w:szCs w:val="24"/>
        </w:rPr>
        <w:t>.</w:t>
      </w:r>
    </w:p>
    <w:p w:rsidR="00C84D0B" w:rsidRPr="00410B58" w:rsidRDefault="00C84D0B" w:rsidP="005D4F00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bCs/>
          <w:sz w:val="24"/>
          <w:szCs w:val="24"/>
        </w:rPr>
        <w:t>Государственн</w:t>
      </w:r>
      <w:r w:rsidR="0003271D">
        <w:rPr>
          <w:rFonts w:ascii="Times New Roman" w:hAnsi="Times New Roman" w:cs="Times New Roman"/>
          <w:bCs/>
          <w:sz w:val="24"/>
          <w:szCs w:val="24"/>
        </w:rPr>
        <w:t>ая</w:t>
      </w:r>
      <w:r w:rsidRPr="00410B58">
        <w:rPr>
          <w:rFonts w:ascii="Times New Roman" w:hAnsi="Times New Roman" w:cs="Times New Roman"/>
          <w:bCs/>
          <w:sz w:val="24"/>
          <w:szCs w:val="24"/>
        </w:rPr>
        <w:t xml:space="preserve"> политик</w:t>
      </w:r>
      <w:r w:rsidR="0003271D">
        <w:rPr>
          <w:rFonts w:ascii="Times New Roman" w:hAnsi="Times New Roman" w:cs="Times New Roman"/>
          <w:bCs/>
          <w:sz w:val="24"/>
          <w:szCs w:val="24"/>
        </w:rPr>
        <w:t>а</w:t>
      </w:r>
      <w:r w:rsidRPr="00410B58">
        <w:rPr>
          <w:rFonts w:ascii="Times New Roman" w:hAnsi="Times New Roman" w:cs="Times New Roman"/>
          <w:bCs/>
          <w:sz w:val="24"/>
          <w:szCs w:val="24"/>
        </w:rPr>
        <w:t xml:space="preserve"> по развитию гражданственности и патриотизма. </w:t>
      </w:r>
    </w:p>
    <w:p w:rsidR="00C84D0B" w:rsidRPr="00410B58" w:rsidRDefault="00C84D0B" w:rsidP="005D4F00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Цифровая трансформация отраслей экономики и социальной сферы.</w:t>
      </w:r>
    </w:p>
    <w:p w:rsidR="008A1F0D" w:rsidRPr="008A1F0D" w:rsidRDefault="00C84D0B" w:rsidP="00C47104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8A1F0D">
        <w:rPr>
          <w:rFonts w:ascii="Times New Roman" w:hAnsi="Times New Roman" w:cs="Times New Roman"/>
          <w:sz w:val="24"/>
          <w:szCs w:val="24"/>
        </w:rPr>
        <w:t>Совершенствование кадровой политики в системе государственного и муниципального управления.</w:t>
      </w:r>
    </w:p>
    <w:p w:rsidR="008A1F0D" w:rsidRPr="008A1F0D" w:rsidRDefault="008A1F0D" w:rsidP="00C47104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8A1F0D">
        <w:rPr>
          <w:rFonts w:ascii="Times New Roman" w:eastAsia="Times New Roman" w:hAnsi="Times New Roman" w:cs="Times New Roman"/>
          <w:sz w:val="24"/>
          <w:szCs w:val="24"/>
        </w:rPr>
        <w:t>Государственное управление в здравоохранении — экономика здоровья, качество и доступность</w:t>
      </w:r>
      <w:r w:rsidR="00260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4F00" w:rsidRPr="008A1F0D" w:rsidRDefault="00CB02AC" w:rsidP="008A1F0D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0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8A1F0D" w:rsidRPr="008A1F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оциология управления: доверие, коммуникации и социальные механизмы власти</w:t>
      </w:r>
      <w:r w:rsidR="008A1F0D" w:rsidRPr="008A1F0D">
        <w:rPr>
          <w:rFonts w:ascii="Times New Roman" w:hAnsi="Times New Roman" w:cs="Times New Roman"/>
          <w:sz w:val="24"/>
          <w:szCs w:val="24"/>
        </w:rPr>
        <w:t>.</w:t>
      </w:r>
    </w:p>
    <w:p w:rsidR="00C84D0B" w:rsidRPr="008A1F0D" w:rsidRDefault="00C84D0B" w:rsidP="00C84D0B">
      <w:pPr>
        <w:spacing w:after="0" w:line="240" w:lineRule="auto"/>
        <w:ind w:left="389"/>
        <w:jc w:val="both"/>
        <w:rPr>
          <w:rFonts w:ascii="Times New Roman" w:hAnsi="Times New Roman" w:cs="Times New Roman"/>
          <w:sz w:val="16"/>
          <w:szCs w:val="16"/>
        </w:rPr>
      </w:pPr>
    </w:p>
    <w:p w:rsidR="00C84D0B" w:rsidRPr="00410B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 xml:space="preserve">Желающих принять участие в конференции просим прислать материалы, заявку на участие в срок </w:t>
      </w:r>
      <w:r w:rsidRPr="00410B58">
        <w:rPr>
          <w:rFonts w:ascii="Times New Roman" w:hAnsi="Times New Roman" w:cs="Times New Roman"/>
          <w:b/>
          <w:bCs/>
          <w:sz w:val="24"/>
          <w:szCs w:val="24"/>
        </w:rPr>
        <w:t>до 1</w:t>
      </w:r>
      <w:r w:rsidR="00D0506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10B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0506F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410B5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C436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10B58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Pr="00410B58">
        <w:rPr>
          <w:rFonts w:ascii="Times New Roman" w:hAnsi="Times New Roman" w:cs="Times New Roman"/>
          <w:sz w:val="24"/>
          <w:szCs w:val="24"/>
        </w:rPr>
        <w:t xml:space="preserve">по электронной почте по адресу: </w:t>
      </w:r>
      <w:r w:rsidRPr="00410B58">
        <w:rPr>
          <w:rFonts w:ascii="Times New Roman" w:hAnsi="Times New Roman" w:cs="Times New Roman"/>
          <w:b/>
          <w:sz w:val="24"/>
          <w:szCs w:val="24"/>
        </w:rPr>
        <w:t>confgmu@yandex.ru</w:t>
      </w:r>
      <w:hyperlink r:id="rId8"/>
    </w:p>
    <w:p w:rsidR="00C84D0B" w:rsidRPr="00410B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i/>
          <w:sz w:val="24"/>
          <w:szCs w:val="24"/>
        </w:rPr>
        <w:t xml:space="preserve">По итогам конференции планируется </w:t>
      </w:r>
      <w:r w:rsidRPr="00410B58">
        <w:rPr>
          <w:rFonts w:ascii="Times New Roman" w:hAnsi="Times New Roman" w:cs="Times New Roman"/>
          <w:b/>
          <w:sz w:val="24"/>
          <w:szCs w:val="24"/>
        </w:rPr>
        <w:t xml:space="preserve">публикация материалов конференции </w:t>
      </w:r>
      <w:r w:rsidRPr="00410B58">
        <w:rPr>
          <w:rFonts w:ascii="Times New Roman" w:hAnsi="Times New Roman" w:cs="Times New Roman"/>
          <w:sz w:val="24"/>
          <w:szCs w:val="24"/>
        </w:rPr>
        <w:t xml:space="preserve">(электронный сборник), который будет размещен в электронной библиотеке (www.elibrary.ru) и зарегистрирован в </w:t>
      </w:r>
      <w:proofErr w:type="spellStart"/>
      <w:r w:rsidRPr="00410B58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Pr="00410B58">
        <w:rPr>
          <w:rFonts w:ascii="Times New Roman" w:hAnsi="Times New Roman" w:cs="Times New Roman"/>
          <w:sz w:val="24"/>
          <w:szCs w:val="24"/>
        </w:rPr>
        <w:t xml:space="preserve"> базе </w:t>
      </w:r>
      <w:r w:rsidRPr="00410B58">
        <w:rPr>
          <w:rFonts w:ascii="Times New Roman" w:hAnsi="Times New Roman" w:cs="Times New Roman"/>
          <w:b/>
          <w:sz w:val="24"/>
          <w:szCs w:val="24"/>
        </w:rPr>
        <w:t>РИНЦ.</w:t>
      </w:r>
    </w:p>
    <w:p w:rsidR="00C84D0B" w:rsidRPr="00410B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Каждому участнику будет выслана электронная версия сборника материалов в формате PDF.</w:t>
      </w:r>
    </w:p>
    <w:p w:rsidR="00C84D0B" w:rsidRPr="00410B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Форма участия</w:t>
      </w:r>
      <w:r w:rsidRPr="00410B58">
        <w:rPr>
          <w:rFonts w:ascii="Times New Roman" w:hAnsi="Times New Roman" w:cs="Times New Roman"/>
          <w:sz w:val="24"/>
          <w:szCs w:val="24"/>
        </w:rPr>
        <w:t>: очная, дистанционная, заочная.</w:t>
      </w:r>
    </w:p>
    <w:p w:rsidR="00C84D0B" w:rsidRPr="00410B58" w:rsidRDefault="00C84D0B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Размер организационного взноса с публикацией одной статьи в сборнике научных трудов конференции для участников:</w:t>
      </w:r>
    </w:p>
    <w:p w:rsidR="00C84D0B" w:rsidRPr="00410B58" w:rsidRDefault="00D0506F" w:rsidP="00C84D0B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обучающихся в вузах РФ – 100</w:t>
      </w:r>
      <w:r w:rsidR="00C84D0B" w:rsidRPr="00410B58">
        <w:rPr>
          <w:rFonts w:ascii="Times New Roman" w:hAnsi="Times New Roman" w:cs="Times New Roman"/>
          <w:sz w:val="24"/>
          <w:szCs w:val="24"/>
        </w:rPr>
        <w:t xml:space="preserve">,00 руб., (в т.ч. НДС </w:t>
      </w:r>
      <w:r w:rsidR="000C6B93">
        <w:rPr>
          <w:rFonts w:ascii="Times New Roman" w:hAnsi="Times New Roman" w:cs="Times New Roman"/>
          <w:sz w:val="24"/>
          <w:szCs w:val="24"/>
        </w:rPr>
        <w:t xml:space="preserve">22 % </w:t>
      </w:r>
      <w:r>
        <w:rPr>
          <w:rFonts w:ascii="Times New Roman" w:hAnsi="Times New Roman" w:cs="Times New Roman"/>
          <w:sz w:val="24"/>
          <w:szCs w:val="24"/>
        </w:rPr>
        <w:t>– 180</w:t>
      </w:r>
      <w:r w:rsidR="00C84D0B" w:rsidRPr="00410B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33</w:t>
      </w:r>
      <w:r w:rsidR="00C84D0B" w:rsidRPr="00410B58">
        <w:rPr>
          <w:rFonts w:ascii="Times New Roman" w:hAnsi="Times New Roman" w:cs="Times New Roman"/>
          <w:sz w:val="24"/>
          <w:szCs w:val="24"/>
        </w:rPr>
        <w:t xml:space="preserve"> руб.);</w:t>
      </w:r>
    </w:p>
    <w:p w:rsidR="00C84D0B" w:rsidRPr="00410B58" w:rsidRDefault="00C84D0B" w:rsidP="00C84D0B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иные участники – 1</w:t>
      </w:r>
      <w:r w:rsidR="00D0506F">
        <w:rPr>
          <w:rFonts w:ascii="Times New Roman" w:hAnsi="Times New Roman" w:cs="Times New Roman"/>
          <w:sz w:val="24"/>
          <w:szCs w:val="24"/>
        </w:rPr>
        <w:t>5</w:t>
      </w:r>
      <w:r w:rsidRPr="00410B58">
        <w:rPr>
          <w:rFonts w:ascii="Times New Roman" w:hAnsi="Times New Roman" w:cs="Times New Roman"/>
          <w:sz w:val="24"/>
          <w:szCs w:val="24"/>
        </w:rPr>
        <w:t>00,00 руб., (в т.ч. НДС</w:t>
      </w:r>
      <w:r w:rsidR="000C6B93">
        <w:rPr>
          <w:rFonts w:ascii="Times New Roman" w:hAnsi="Times New Roman" w:cs="Times New Roman"/>
          <w:sz w:val="24"/>
          <w:szCs w:val="24"/>
        </w:rPr>
        <w:t xml:space="preserve"> 22 % </w:t>
      </w:r>
      <w:r w:rsidRPr="00410B58">
        <w:rPr>
          <w:rFonts w:ascii="Times New Roman" w:hAnsi="Times New Roman" w:cs="Times New Roman"/>
          <w:sz w:val="24"/>
          <w:szCs w:val="24"/>
        </w:rPr>
        <w:t xml:space="preserve">– </w:t>
      </w:r>
      <w:r w:rsidR="00D0506F">
        <w:rPr>
          <w:rFonts w:ascii="Times New Roman" w:hAnsi="Times New Roman" w:cs="Times New Roman"/>
          <w:sz w:val="24"/>
          <w:szCs w:val="24"/>
        </w:rPr>
        <w:t>330</w:t>
      </w:r>
      <w:r w:rsidR="000C6B93">
        <w:rPr>
          <w:rFonts w:ascii="Times New Roman" w:hAnsi="Times New Roman" w:cs="Times New Roman"/>
          <w:sz w:val="24"/>
          <w:szCs w:val="24"/>
        </w:rPr>
        <w:t>,</w:t>
      </w:r>
      <w:r w:rsidR="00D0506F">
        <w:rPr>
          <w:rFonts w:ascii="Times New Roman" w:hAnsi="Times New Roman" w:cs="Times New Roman"/>
          <w:sz w:val="24"/>
          <w:szCs w:val="24"/>
        </w:rPr>
        <w:t>00</w:t>
      </w:r>
      <w:r w:rsidRPr="00410B58">
        <w:rPr>
          <w:rFonts w:ascii="Times New Roman" w:hAnsi="Times New Roman" w:cs="Times New Roman"/>
          <w:sz w:val="24"/>
          <w:szCs w:val="24"/>
        </w:rPr>
        <w:t xml:space="preserve"> руб.);</w:t>
      </w:r>
    </w:p>
    <w:p w:rsidR="00C84D0B" w:rsidRPr="005D4F00" w:rsidRDefault="00C84D0B" w:rsidP="00F4136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136C" w:rsidRPr="00410B58" w:rsidRDefault="00F4136C" w:rsidP="00F4136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УСЛОВИЯ УЧАСТИЯ</w:t>
      </w:r>
    </w:p>
    <w:p w:rsidR="00F4136C" w:rsidRPr="00410B58" w:rsidRDefault="00F4136C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 xml:space="preserve">Для участия в конференции необходимо до </w:t>
      </w:r>
      <w:r w:rsidR="00EE5D40">
        <w:rPr>
          <w:rFonts w:ascii="Times New Roman" w:hAnsi="Times New Roman" w:cs="Times New Roman"/>
          <w:b/>
          <w:sz w:val="24"/>
          <w:szCs w:val="24"/>
        </w:rPr>
        <w:t>12 ноября</w:t>
      </w:r>
      <w:r w:rsidRPr="00410B5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C4360">
        <w:rPr>
          <w:rFonts w:ascii="Times New Roman" w:hAnsi="Times New Roman" w:cs="Times New Roman"/>
          <w:b/>
          <w:sz w:val="24"/>
          <w:szCs w:val="24"/>
        </w:rPr>
        <w:t>6</w:t>
      </w:r>
      <w:r w:rsidRPr="00410B58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Pr="00410B58">
        <w:rPr>
          <w:rFonts w:ascii="Times New Roman" w:hAnsi="Times New Roman" w:cs="Times New Roman"/>
          <w:sz w:val="24"/>
          <w:szCs w:val="24"/>
        </w:rPr>
        <w:t>отправить на электронный адрес:</w:t>
      </w:r>
    </w:p>
    <w:p w:rsidR="00F4136C" w:rsidRPr="00410B58" w:rsidRDefault="00F4136C" w:rsidP="00C84D0B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 xml:space="preserve">Заявку </w:t>
      </w:r>
      <w:r w:rsidRPr="00410B58">
        <w:rPr>
          <w:rFonts w:ascii="Times New Roman" w:hAnsi="Times New Roman" w:cs="Times New Roman"/>
          <w:sz w:val="24"/>
          <w:szCs w:val="24"/>
        </w:rPr>
        <w:t xml:space="preserve">на участие в конференции по предложенной форме </w:t>
      </w:r>
      <w:r w:rsidRPr="00410B58">
        <w:rPr>
          <w:rFonts w:ascii="Times New Roman" w:hAnsi="Times New Roman" w:cs="Times New Roman"/>
          <w:i/>
          <w:sz w:val="24"/>
          <w:szCs w:val="24"/>
        </w:rPr>
        <w:t>(название файла должно соответствовать фамилии автора (-</w:t>
      </w:r>
      <w:proofErr w:type="spellStart"/>
      <w:r w:rsidRPr="00410B58">
        <w:rPr>
          <w:rFonts w:ascii="Times New Roman" w:hAnsi="Times New Roman" w:cs="Times New Roman"/>
          <w:i/>
          <w:sz w:val="24"/>
          <w:szCs w:val="24"/>
        </w:rPr>
        <w:t>ов</w:t>
      </w:r>
      <w:proofErr w:type="spellEnd"/>
      <w:r w:rsidRPr="00410B58">
        <w:rPr>
          <w:rFonts w:ascii="Times New Roman" w:hAnsi="Times New Roman" w:cs="Times New Roman"/>
          <w:i/>
          <w:sz w:val="24"/>
          <w:szCs w:val="24"/>
        </w:rPr>
        <w:t xml:space="preserve">), например, </w:t>
      </w:r>
      <w:proofErr w:type="spellStart"/>
      <w:r w:rsidRPr="00410B58">
        <w:rPr>
          <w:rFonts w:ascii="Times New Roman" w:hAnsi="Times New Roman" w:cs="Times New Roman"/>
          <w:i/>
          <w:sz w:val="24"/>
          <w:szCs w:val="24"/>
        </w:rPr>
        <w:t>Петров_заявка</w:t>
      </w:r>
      <w:proofErr w:type="spellEnd"/>
      <w:r w:rsidRPr="00410B58">
        <w:rPr>
          <w:rFonts w:ascii="Times New Roman" w:hAnsi="Times New Roman" w:cs="Times New Roman"/>
          <w:i/>
          <w:sz w:val="24"/>
          <w:szCs w:val="24"/>
        </w:rPr>
        <w:t>).</w:t>
      </w:r>
    </w:p>
    <w:p w:rsidR="00F4136C" w:rsidRPr="00410B58" w:rsidRDefault="00F4136C" w:rsidP="00C84D0B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Материалы</w:t>
      </w:r>
      <w:r w:rsidRPr="00410B58">
        <w:rPr>
          <w:rFonts w:ascii="Times New Roman" w:hAnsi="Times New Roman" w:cs="Times New Roman"/>
          <w:sz w:val="24"/>
          <w:szCs w:val="24"/>
        </w:rPr>
        <w:t xml:space="preserve">, оформленные согласно требованиям </w:t>
      </w:r>
      <w:r w:rsidRPr="00410B58">
        <w:rPr>
          <w:rFonts w:ascii="Times New Roman" w:hAnsi="Times New Roman" w:cs="Times New Roman"/>
          <w:i/>
          <w:sz w:val="24"/>
          <w:szCs w:val="24"/>
        </w:rPr>
        <w:t>(название файла должно соответствовать фамилии автора (-</w:t>
      </w:r>
      <w:proofErr w:type="spellStart"/>
      <w:r w:rsidRPr="00410B58">
        <w:rPr>
          <w:rFonts w:ascii="Times New Roman" w:hAnsi="Times New Roman" w:cs="Times New Roman"/>
          <w:i/>
          <w:sz w:val="24"/>
          <w:szCs w:val="24"/>
        </w:rPr>
        <w:t>ов</w:t>
      </w:r>
      <w:proofErr w:type="spellEnd"/>
      <w:r w:rsidRPr="00410B58">
        <w:rPr>
          <w:rFonts w:ascii="Times New Roman" w:hAnsi="Times New Roman" w:cs="Times New Roman"/>
          <w:i/>
          <w:sz w:val="24"/>
          <w:szCs w:val="24"/>
        </w:rPr>
        <w:t xml:space="preserve">), например, </w:t>
      </w:r>
      <w:proofErr w:type="spellStart"/>
      <w:r w:rsidRPr="00410B58">
        <w:rPr>
          <w:rFonts w:ascii="Times New Roman" w:hAnsi="Times New Roman" w:cs="Times New Roman"/>
          <w:i/>
          <w:sz w:val="24"/>
          <w:szCs w:val="24"/>
        </w:rPr>
        <w:t>Петров_тезисы</w:t>
      </w:r>
      <w:proofErr w:type="spellEnd"/>
      <w:r w:rsidRPr="00410B58">
        <w:rPr>
          <w:rFonts w:ascii="Times New Roman" w:hAnsi="Times New Roman" w:cs="Times New Roman"/>
          <w:i/>
          <w:sz w:val="24"/>
          <w:szCs w:val="24"/>
        </w:rPr>
        <w:t>).</w:t>
      </w:r>
    </w:p>
    <w:p w:rsidR="00F4136C" w:rsidRPr="00410B58" w:rsidRDefault="00F4136C" w:rsidP="00C84D0B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 xml:space="preserve">Рецензию </w:t>
      </w:r>
      <w:r w:rsidRPr="00410B58">
        <w:rPr>
          <w:rFonts w:ascii="Times New Roman" w:hAnsi="Times New Roman" w:cs="Times New Roman"/>
          <w:sz w:val="24"/>
          <w:szCs w:val="24"/>
        </w:rPr>
        <w:t xml:space="preserve">научного руководителя </w:t>
      </w:r>
      <w:r w:rsidRPr="00410B58">
        <w:rPr>
          <w:rFonts w:ascii="Times New Roman" w:hAnsi="Times New Roman" w:cs="Times New Roman"/>
          <w:sz w:val="24"/>
          <w:szCs w:val="24"/>
          <w:u w:val="single"/>
        </w:rPr>
        <w:t>(для</w:t>
      </w:r>
      <w:r w:rsidRPr="00410B58">
        <w:rPr>
          <w:rFonts w:ascii="Times New Roman" w:hAnsi="Times New Roman" w:cs="Times New Roman"/>
          <w:sz w:val="24"/>
          <w:szCs w:val="24"/>
        </w:rPr>
        <w:t xml:space="preserve"> </w:t>
      </w:r>
      <w:r w:rsidRPr="00410B58">
        <w:rPr>
          <w:rFonts w:ascii="Times New Roman" w:hAnsi="Times New Roman" w:cs="Times New Roman"/>
          <w:sz w:val="24"/>
          <w:szCs w:val="24"/>
          <w:u w:val="single"/>
        </w:rPr>
        <w:t>аспирантов и студентов).</w:t>
      </w:r>
    </w:p>
    <w:p w:rsidR="00F4136C" w:rsidRPr="00410B58" w:rsidRDefault="00F4136C" w:rsidP="00C84D0B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При дистанционном участии необходима видеозапись доклада (до 3 мин.), с использованием презентации (до 10 слайдов).</w:t>
      </w:r>
    </w:p>
    <w:p w:rsidR="00F4136C" w:rsidRPr="00410B58" w:rsidRDefault="00F4136C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10B58">
        <w:rPr>
          <w:rFonts w:ascii="Times New Roman" w:hAnsi="Times New Roman" w:cs="Times New Roman"/>
          <w:b/>
          <w:i/>
          <w:sz w:val="24"/>
          <w:szCs w:val="24"/>
        </w:rPr>
        <w:t>Для публикации материалов аспирантов и студентов обязательно наличие рецензии научного руководителя (кроме материалов, подготовленных в соавторстве с научным руководителем).</w:t>
      </w:r>
    </w:p>
    <w:p w:rsidR="00F4136C" w:rsidRPr="005D4F00" w:rsidRDefault="00F4136C" w:rsidP="00C84D0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F4136C" w:rsidRPr="00410B58" w:rsidRDefault="00F4136C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 xml:space="preserve">ПОРЯДОК РАБОТЫ КОНФЕРЕНЦИИ </w:t>
      </w:r>
      <w:r w:rsidR="00D0506F">
        <w:rPr>
          <w:rFonts w:ascii="Times New Roman" w:hAnsi="Times New Roman" w:cs="Times New Roman"/>
          <w:b/>
          <w:sz w:val="24"/>
          <w:szCs w:val="24"/>
          <w:u w:val="single"/>
        </w:rPr>
        <w:t>12 ноября</w:t>
      </w:r>
      <w:r w:rsidRPr="00410B5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C436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410B5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</w:t>
      </w:r>
      <w:r w:rsidRPr="00410B58">
        <w:rPr>
          <w:rFonts w:ascii="Times New Roman" w:hAnsi="Times New Roman" w:cs="Times New Roman"/>
          <w:b/>
          <w:sz w:val="24"/>
          <w:szCs w:val="24"/>
        </w:rPr>
        <w:t>.</w:t>
      </w:r>
    </w:p>
    <w:p w:rsidR="00F4136C" w:rsidRPr="00410B58" w:rsidRDefault="00F4136C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09:30 – 10:00 – Регистрация участников</w:t>
      </w:r>
    </w:p>
    <w:p w:rsidR="00F4136C" w:rsidRPr="00410B58" w:rsidRDefault="00F4136C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10:00 – 11:30 – Пленарное заседание конференции</w:t>
      </w:r>
    </w:p>
    <w:p w:rsidR="00F4136C" w:rsidRPr="00410B58" w:rsidRDefault="00F4136C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11:30 – 11:45 – Перерыв</w:t>
      </w:r>
    </w:p>
    <w:p w:rsidR="00F4136C" w:rsidRPr="00410B58" w:rsidRDefault="00F4136C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11:45 – 15:00 – Работа секций</w:t>
      </w:r>
    </w:p>
    <w:p w:rsidR="00F4136C" w:rsidRDefault="00F4136C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15:00 – 15:30 – Завершение работы конференции</w:t>
      </w:r>
    </w:p>
    <w:p w:rsidR="00920158" w:rsidRPr="00410B58" w:rsidRDefault="00920158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B58">
        <w:rPr>
          <w:rFonts w:ascii="Times New Roman" w:hAnsi="Times New Roman" w:cs="Times New Roman"/>
          <w:b/>
          <w:sz w:val="24"/>
          <w:szCs w:val="24"/>
        </w:rPr>
        <w:t>КОНТАКТНЫЕ ДАННЫЕ:</w:t>
      </w:r>
    </w:p>
    <w:p w:rsidR="00920158" w:rsidRPr="00410B58" w:rsidRDefault="00920158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t>295492, Республика Крым, г. Симферополь, п. Аграрное, ул. Научная 1А, кафедра государственного и муниципального управления, ауд. 419/421, корпус 2 Институт экономики и управления КФУ имени В.И. Вернадского. E-mail: confgmu@yandex.ru</w:t>
      </w:r>
    </w:p>
    <w:p w:rsidR="00251603" w:rsidRDefault="00920158" w:rsidP="009201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0B58">
        <w:rPr>
          <w:rFonts w:ascii="Times New Roman" w:hAnsi="Times New Roman" w:cs="Times New Roman"/>
          <w:sz w:val="24"/>
          <w:szCs w:val="24"/>
        </w:rPr>
        <w:lastRenderedPageBreak/>
        <w:t>+ 7 978 808 21 64 Байракова Ирина Викторовна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603" w:rsidRPr="00251603" w:rsidRDefault="00251603" w:rsidP="0025160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>ТРЕБОВАНИЯ К ОФОРМЛЕНИЮ МАТЕРИАЛОВ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материал должен быть подготовлен и отправлен в формате – *.</w:t>
      </w:r>
      <w:proofErr w:type="spellStart"/>
      <w:r w:rsidRPr="00251603">
        <w:rPr>
          <w:rFonts w:ascii="Times New Roman" w:hAnsi="Times New Roman" w:cs="Times New Roman"/>
          <w:sz w:val="24"/>
          <w:szCs w:val="24"/>
        </w:rPr>
        <w:t>doc</w:t>
      </w:r>
      <w:proofErr w:type="spellEnd"/>
      <w:proofErr w:type="gramStart"/>
      <w:r w:rsidRPr="0025160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5160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251603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251603">
        <w:rPr>
          <w:rFonts w:ascii="Times New Roman" w:hAnsi="Times New Roman" w:cs="Times New Roman"/>
          <w:sz w:val="24"/>
          <w:szCs w:val="24"/>
        </w:rPr>
        <w:t>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язык материала – русский;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размер страницы – А4, ориентация «Книжная»;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поля – со всех сторон по 25 мм;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отступ первой строки абзаца слева (красная строка) – 1,25 см;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межстрочный интервал – 1,0 строки, выравнивание – по ширине;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1603">
        <w:rPr>
          <w:rFonts w:ascii="Times New Roman" w:hAnsi="Times New Roman" w:cs="Times New Roman"/>
          <w:sz w:val="24"/>
          <w:szCs w:val="24"/>
        </w:rPr>
        <w:t>шрифт</w:t>
      </w:r>
      <w:r w:rsidRPr="00251603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251603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251603">
        <w:rPr>
          <w:rFonts w:ascii="Times New Roman" w:hAnsi="Times New Roman" w:cs="Times New Roman"/>
          <w:sz w:val="24"/>
          <w:szCs w:val="24"/>
          <w:lang w:val="en-US"/>
        </w:rPr>
        <w:t>imes</w:t>
      </w:r>
      <w:proofErr w:type="spellEnd"/>
      <w:r w:rsidRPr="00251603">
        <w:rPr>
          <w:rFonts w:ascii="Times New Roman" w:hAnsi="Times New Roman" w:cs="Times New Roman"/>
          <w:sz w:val="24"/>
          <w:szCs w:val="24"/>
          <w:lang w:val="en-US"/>
        </w:rPr>
        <w:t xml:space="preserve"> New Roman, 12 </w:t>
      </w:r>
      <w:proofErr w:type="spellStart"/>
      <w:r w:rsidRPr="00251603">
        <w:rPr>
          <w:rFonts w:ascii="Times New Roman" w:hAnsi="Times New Roman" w:cs="Times New Roman"/>
          <w:sz w:val="24"/>
          <w:szCs w:val="24"/>
          <w:lang w:val="en-US"/>
        </w:rPr>
        <w:t>pt</w:t>
      </w:r>
      <w:proofErr w:type="spellEnd"/>
      <w:r w:rsidRPr="0025160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расстановка переносов – автоматическая;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размер рисунков и таблиц по ширине текста, элементы рисунков должны быть сгруппированы;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формулы набираются в редакторе Microsoft </w:t>
      </w:r>
      <w:proofErr w:type="spellStart"/>
      <w:r w:rsidRPr="00251603">
        <w:rPr>
          <w:rFonts w:ascii="Times New Roman" w:hAnsi="Times New Roman" w:cs="Times New Roman"/>
          <w:sz w:val="24"/>
          <w:szCs w:val="24"/>
        </w:rPr>
        <w:t>Equation</w:t>
      </w:r>
      <w:proofErr w:type="spellEnd"/>
      <w:r w:rsidRPr="00251603">
        <w:rPr>
          <w:rFonts w:ascii="Times New Roman" w:hAnsi="Times New Roman" w:cs="Times New Roman"/>
          <w:sz w:val="24"/>
          <w:szCs w:val="24"/>
        </w:rPr>
        <w:t xml:space="preserve"> 3.0;</w:t>
      </w:r>
    </w:p>
    <w:p w:rsidR="00251603" w:rsidRPr="00251603" w:rsidRDefault="00251603" w:rsidP="00251603">
      <w:pPr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таблицы нумеруют арабскими цифрами. Над таблицей помещают надпись: «Таблица ...» с указанием номера таблицы без значка № перед цифрой и точки в конце. Заголовок и слово «Таблица» не подчеркивают, размещают над таблицей (выравнивание по центру без абзацного отступа). </w:t>
      </w:r>
    </w:p>
    <w:p w:rsidR="00251603" w:rsidRPr="00251603" w:rsidRDefault="00251603" w:rsidP="00251603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Например,</w:t>
      </w:r>
    </w:p>
    <w:p w:rsidR="00251603" w:rsidRPr="00251603" w:rsidRDefault="00251603" w:rsidP="0025160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51603">
        <w:rPr>
          <w:rFonts w:ascii="Times New Roman" w:hAnsi="Times New Roman" w:cs="Times New Roman"/>
          <w:color w:val="000000"/>
          <w:sz w:val="24"/>
          <w:szCs w:val="24"/>
        </w:rPr>
        <w:t xml:space="preserve">Таблица 1 – Преимущества и недостатки линейно-функциональной </w:t>
      </w:r>
    </w:p>
    <w:p w:rsidR="00251603" w:rsidRPr="00251603" w:rsidRDefault="00251603" w:rsidP="0025160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51603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организационной структуры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5"/>
        <w:gridCol w:w="4536"/>
      </w:tblGrid>
      <w:tr w:rsidR="00251603" w:rsidRPr="00251603" w:rsidTr="000B65BC">
        <w:tc>
          <w:tcPr>
            <w:tcW w:w="2679" w:type="pct"/>
          </w:tcPr>
          <w:p w:rsidR="00251603" w:rsidRPr="00251603" w:rsidRDefault="00251603" w:rsidP="00251603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Преимущества</w:t>
            </w:r>
          </w:p>
        </w:tc>
        <w:tc>
          <w:tcPr>
            <w:tcW w:w="2321" w:type="pct"/>
          </w:tcPr>
          <w:p w:rsidR="00251603" w:rsidRPr="00251603" w:rsidRDefault="00251603" w:rsidP="00251603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Недостатки</w:t>
            </w:r>
          </w:p>
        </w:tc>
      </w:tr>
      <w:tr w:rsidR="00251603" w:rsidRPr="00251603" w:rsidTr="000B65BC">
        <w:tc>
          <w:tcPr>
            <w:tcW w:w="2679" w:type="pct"/>
          </w:tcPr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оперативность выполнения распоряжений   руководства;</w:t>
            </w:r>
          </w:p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рациональное сочетание линейных и функциональных взаимосвязей;</w:t>
            </w:r>
          </w:p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постоянство прав и обязанностей персонала;</w:t>
            </w:r>
          </w:p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единство и четкость распорядительства;</w:t>
            </w:r>
          </w:p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оперативность в принятии решений;</w:t>
            </w:r>
          </w:p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личная ответственность руководителя за результаты деятельности;</w:t>
            </w:r>
          </w:p>
          <w:p w:rsidR="00251603" w:rsidRPr="00251603" w:rsidRDefault="00251603" w:rsidP="002516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профессионализм персонала.</w:t>
            </w:r>
          </w:p>
        </w:tc>
        <w:tc>
          <w:tcPr>
            <w:tcW w:w="2321" w:type="pct"/>
          </w:tcPr>
          <w:p w:rsidR="00251603" w:rsidRPr="00251603" w:rsidRDefault="00251603" w:rsidP="00251603">
            <w:pPr>
              <w:spacing w:after="0" w:line="240" w:lineRule="auto"/>
              <w:ind w:firstLine="17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отсутствие функции стратегического планирования;</w:t>
            </w:r>
          </w:p>
          <w:p w:rsidR="00251603" w:rsidRPr="00251603" w:rsidRDefault="00251603" w:rsidP="00251603">
            <w:pPr>
              <w:spacing w:after="0" w:line="240" w:lineRule="auto"/>
              <w:ind w:firstLine="17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 xml:space="preserve">– высокая загруженность руководителей; </w:t>
            </w:r>
          </w:p>
          <w:p w:rsidR="00251603" w:rsidRPr="00251603" w:rsidRDefault="00251603" w:rsidP="00251603">
            <w:pPr>
              <w:spacing w:after="0" w:line="240" w:lineRule="auto"/>
              <w:ind w:firstLine="17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>– низкий уровень адаптивности к изменениям среды функционирования;</w:t>
            </w:r>
          </w:p>
          <w:p w:rsidR="00251603" w:rsidRPr="00251603" w:rsidRDefault="00251603" w:rsidP="00251603">
            <w:pPr>
              <w:spacing w:after="0" w:line="240" w:lineRule="auto"/>
              <w:ind w:firstLine="17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1603">
              <w:rPr>
                <w:rFonts w:ascii="Times New Roman" w:hAnsi="Times New Roman" w:cs="Times New Roman"/>
                <w:color w:val="000000"/>
              </w:rPr>
              <w:t xml:space="preserve">– возможны помехи в коммуникациях при передаче информации </w:t>
            </w:r>
            <w:proofErr w:type="gramStart"/>
            <w:r w:rsidRPr="00251603">
              <w:rPr>
                <w:rFonts w:ascii="Times New Roman" w:hAnsi="Times New Roman" w:cs="Times New Roman"/>
                <w:color w:val="000000"/>
              </w:rPr>
              <w:t>от  руководителя</w:t>
            </w:r>
            <w:proofErr w:type="gramEnd"/>
            <w:r w:rsidRPr="00251603">
              <w:rPr>
                <w:rFonts w:ascii="Times New Roman" w:hAnsi="Times New Roman" w:cs="Times New Roman"/>
                <w:color w:val="000000"/>
              </w:rPr>
              <w:t xml:space="preserve"> к исполнителям.</w:t>
            </w:r>
          </w:p>
        </w:tc>
      </w:tr>
    </w:tbl>
    <w:p w:rsidR="00251603" w:rsidRPr="00251603" w:rsidRDefault="00251603" w:rsidP="002516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51603">
        <w:rPr>
          <w:rFonts w:ascii="Times New Roman" w:hAnsi="Times New Roman" w:cs="Times New Roman"/>
          <w:color w:val="000000"/>
          <w:sz w:val="24"/>
          <w:szCs w:val="24"/>
          <w:lang w:val="kk-KZ"/>
        </w:rPr>
        <w:t>Источник: [1]</w:t>
      </w:r>
    </w:p>
    <w:p w:rsidR="00251603" w:rsidRPr="00251603" w:rsidRDefault="00251603" w:rsidP="002516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51603" w:rsidRPr="00251603" w:rsidRDefault="00251603" w:rsidP="0025160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иллюстрации в статье обозначаются словом «рис.», которое приводится вместе с порядковым номером иллюстрации (например, рис. 1). Рисунки в работах размещают сразу после абзаца текста, где о них есть первое упоминание, или на следующей странице.</w:t>
      </w:r>
    </w:p>
    <w:p w:rsidR="00251603" w:rsidRPr="00251603" w:rsidRDefault="00251603" w:rsidP="0025160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Например, </w:t>
      </w:r>
    </w:p>
    <w:p w:rsidR="00251603" w:rsidRPr="00251603" w:rsidRDefault="00251603" w:rsidP="0025160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890A92" wp14:editId="196786FE">
            <wp:extent cx="3348640" cy="1889258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100" cy="1892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1603" w:rsidRPr="00251603" w:rsidRDefault="00251603" w:rsidP="00251603">
      <w:pPr>
        <w:spacing w:after="0" w:line="240" w:lineRule="auto"/>
        <w:ind w:left="34" w:firstLine="67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1603">
        <w:rPr>
          <w:rFonts w:ascii="Times New Roman" w:eastAsia="Times New Roman" w:hAnsi="Times New Roman" w:cs="Times New Roman"/>
          <w:color w:val="000000"/>
          <w:sz w:val="24"/>
          <w:szCs w:val="24"/>
        </w:rPr>
        <w:t>Рис. 1 – Осуществление государственной социальной поддержки в виде социального контракта за период с 2025 -2026 гг.</w:t>
      </w:r>
    </w:p>
    <w:p w:rsidR="00251603" w:rsidRPr="00251603" w:rsidRDefault="00251603" w:rsidP="00251603">
      <w:pPr>
        <w:spacing w:after="0" w:line="240" w:lineRule="auto"/>
        <w:ind w:left="34" w:firstLine="67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1603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Источник: [4]</w:t>
      </w:r>
    </w:p>
    <w:p w:rsidR="00251603" w:rsidRPr="00251603" w:rsidRDefault="00251603" w:rsidP="0025160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Заглавие материалов указывается по центру прописными буквами (шрифт полужирный); затем, справа ФИО автора (полностью), должность, звание (при наличии) и его электронный адрес, ФИО научного руководителя с указанием ученой степени и ученого звания, ниже – наименование организации/учебного заведения, города, региона, страны.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lastRenderedPageBreak/>
        <w:t xml:space="preserve"> «Аннотация» (через два пробела) – тип шрифта полужирный. Текст аннотации не должен превышать 50 слов.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«Ключевые слова:» – тип шрифта полужирный</w:t>
      </w:r>
      <w:r w:rsidRPr="0025160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251603">
        <w:rPr>
          <w:rFonts w:ascii="Times New Roman" w:hAnsi="Times New Roman" w:cs="Times New Roman"/>
          <w:sz w:val="24"/>
          <w:szCs w:val="24"/>
        </w:rPr>
        <w:t>Количество ключевых слов не более 5-6 слов.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Основной текст размещается после ключевых слов.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Список использованных источников приводится в конце статьи, размещается по центру – </w:t>
      </w:r>
      <w:r w:rsidRPr="00251603">
        <w:rPr>
          <w:rFonts w:ascii="Times New Roman" w:hAnsi="Times New Roman" w:cs="Times New Roman"/>
          <w:i/>
          <w:sz w:val="24"/>
          <w:szCs w:val="24"/>
        </w:rPr>
        <w:t>тип шрифта курсив</w:t>
      </w:r>
      <w:r w:rsidRPr="00251603">
        <w:rPr>
          <w:rFonts w:ascii="Times New Roman" w:hAnsi="Times New Roman" w:cs="Times New Roman"/>
          <w:sz w:val="24"/>
          <w:szCs w:val="24"/>
        </w:rPr>
        <w:t>.</w:t>
      </w:r>
    </w:p>
    <w:p w:rsidR="00251603" w:rsidRPr="00251603" w:rsidRDefault="00251603" w:rsidP="0025160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>Объем материалов – 2-3 полных страницы.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Ответственность за содержание представляемых материалов несут авторы. 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Материалы должны быть проверены в системе https://www.antiplagiat.ru. Уникальность текста должна составлять не менее 75 %.  (скрин. проверки прилагать).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Материалы, присланные в оргкомитет, не возвращаются.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Материалы, не соответствующие указанным требованиям и отправленные позже </w:t>
      </w:r>
      <w:r w:rsidRPr="00251603">
        <w:rPr>
          <w:rFonts w:ascii="Times New Roman" w:hAnsi="Times New Roman" w:cs="Times New Roman"/>
          <w:b/>
          <w:sz w:val="24"/>
          <w:szCs w:val="24"/>
        </w:rPr>
        <w:t>10.11.202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51603">
        <w:rPr>
          <w:rFonts w:ascii="Times New Roman" w:hAnsi="Times New Roman" w:cs="Times New Roman"/>
          <w:b/>
          <w:sz w:val="24"/>
          <w:szCs w:val="24"/>
        </w:rPr>
        <w:t xml:space="preserve"> г.,</w:t>
      </w:r>
      <w:r w:rsidRPr="00251603">
        <w:rPr>
          <w:rFonts w:ascii="Times New Roman" w:hAnsi="Times New Roman" w:cs="Times New Roman"/>
          <w:sz w:val="24"/>
          <w:szCs w:val="24"/>
        </w:rPr>
        <w:t xml:space="preserve"> к печати не принимаются. 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Если подтверждение о получении Ваших материалов не пришло в течение 3-х дней, просьба обратиться в оргкомитет для уточнения.</w:t>
      </w: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51603">
        <w:rPr>
          <w:rFonts w:ascii="Times New Roman" w:hAnsi="Times New Roman" w:cs="Times New Roman"/>
          <w:b/>
          <w:sz w:val="20"/>
          <w:szCs w:val="20"/>
        </w:rPr>
        <w:t>ПРИМЕР ОФОРМЛЕНИЯ МАТЕРИАЛОВ: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51603">
        <w:rPr>
          <w:rFonts w:ascii="Times New Roman" w:hAnsi="Times New Roman" w:cs="Times New Roman"/>
          <w:b/>
          <w:sz w:val="20"/>
          <w:szCs w:val="20"/>
        </w:rPr>
        <w:t>ПРОБЛЕМЫ ГОСУДАРСТВЕННОГО И МУНИЦИПАЛЬНОГО УПРАВЛЕНИЯ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251603">
        <w:rPr>
          <w:rFonts w:ascii="Times New Roman" w:hAnsi="Times New Roman" w:cs="Times New Roman"/>
          <w:sz w:val="20"/>
          <w:szCs w:val="20"/>
        </w:rPr>
        <w:t>Сидоров Сергей Сергеевич, обучающийся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cbguehb@mail.ru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Научный руководитель: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Иванов Иван Иванович, к.э.н., доцент 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Институт экономики и управления ФГАОУ ВО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«КФУ им. В.И. Вернадского», г. Симферополь,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Республика Крым, Россия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>или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Иванов Иван Иванович, к.э.н., доцент 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51603">
        <w:rPr>
          <w:rFonts w:ascii="Times New Roman" w:hAnsi="Times New Roman" w:cs="Times New Roman"/>
          <w:sz w:val="24"/>
          <w:szCs w:val="24"/>
          <w:lang w:val="en-US"/>
        </w:rPr>
        <w:t>nvchkhr</w:t>
      </w:r>
      <w:proofErr w:type="spellEnd"/>
      <w:r w:rsidRPr="00251603">
        <w:rPr>
          <w:rFonts w:ascii="Times New Roman" w:hAnsi="Times New Roman" w:cs="Times New Roman"/>
          <w:sz w:val="24"/>
          <w:szCs w:val="24"/>
        </w:rPr>
        <w:t>@</w:t>
      </w:r>
      <w:r w:rsidRPr="0025160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5160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5160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Институт экономики и управления ФГАОУ ВО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«КФУ им. В.И. Вернадского», г. Симферополь,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Республика Крым, Россия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251603">
        <w:rPr>
          <w:rFonts w:ascii="Times New Roman" w:hAnsi="Times New Roman" w:cs="Times New Roman"/>
          <w:sz w:val="24"/>
          <w:szCs w:val="24"/>
        </w:rPr>
        <w:t xml:space="preserve"> Текст аннотации (три предложения).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251603">
        <w:rPr>
          <w:rFonts w:ascii="Times New Roman" w:hAnsi="Times New Roman" w:cs="Times New Roman"/>
          <w:sz w:val="24"/>
          <w:szCs w:val="24"/>
        </w:rPr>
        <w:t xml:space="preserve"> ключевые слова (5-6 слов).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Основной текст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1603">
        <w:rPr>
          <w:rFonts w:ascii="Times New Roman" w:hAnsi="Times New Roman" w:cs="Times New Roman"/>
          <w:i/>
          <w:sz w:val="24"/>
          <w:szCs w:val="24"/>
        </w:rPr>
        <w:t>Список литературы: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>1.</w:t>
      </w:r>
      <w:r w:rsidRPr="00251603">
        <w:rPr>
          <w:rFonts w:ascii="Times New Roman" w:hAnsi="Times New Roman" w:cs="Times New Roman"/>
          <w:sz w:val="24"/>
          <w:szCs w:val="24"/>
        </w:rPr>
        <w:tab/>
        <w:t>Конституция Российской Федерации, принятая всенародным голосованием 12.12.1993 г. (с изм., одобренными в ходе общероссийского голосования 01.07.2020 г.) [Электронный ресурс]. – Режим доступа: http://www.consultant.ru/document/cons_doc_LAW_28399/ (дата обращения: 21.08.2025).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2. Об утверждении Основ государственной молодежной политики Российской Федерации на период до 2025 года: Распоряжение Правительства РФ от 29.11.2014 г. № 2403-р [Электронный ресурс]. – Режим доступа: </w:t>
      </w:r>
      <w:hyperlink r:id="rId10" w:history="1">
        <w:r w:rsidRPr="00251603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https://www.garant.ru/products/ipo/prime/doc/70713498/</w:t>
        </w:r>
      </w:hyperlink>
      <w:r w:rsidRPr="00251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21.08.2025).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51603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51603">
        <w:rPr>
          <w:rFonts w:ascii="Times New Roman" w:hAnsi="Times New Roman" w:cs="Times New Roman"/>
          <w:sz w:val="24"/>
          <w:szCs w:val="24"/>
        </w:rPr>
        <w:t>Михуля</w:t>
      </w:r>
      <w:proofErr w:type="spellEnd"/>
      <w:r w:rsidRPr="00251603">
        <w:rPr>
          <w:rFonts w:ascii="Times New Roman" w:hAnsi="Times New Roman" w:cs="Times New Roman"/>
          <w:sz w:val="24"/>
          <w:szCs w:val="24"/>
        </w:rPr>
        <w:t>, Д. Ю. Методические подходы к оценке цифровизации публичного управления и государственных услуг / Д.Ю. Михеев // Вестник Воронежского государственного университета. Серия: Экономика и управление. – 2024. – №2. – С. 54-70.</w:t>
      </w:r>
    </w:p>
    <w:p w:rsidR="00251603" w:rsidRPr="00251603" w:rsidRDefault="00251603" w:rsidP="0025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51603" w:rsidRPr="00251603" w:rsidRDefault="00251603" w:rsidP="002516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51603" w:rsidRPr="00251603" w:rsidSect="00920158">
      <w:footerReference w:type="default" r:id="rId11"/>
      <w:pgSz w:w="11906" w:h="16838"/>
      <w:pgMar w:top="568" w:right="849" w:bottom="568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2158" w:rsidRDefault="00DD2158" w:rsidP="00410B58">
      <w:pPr>
        <w:spacing w:after="0" w:line="240" w:lineRule="auto"/>
      </w:pPr>
      <w:r>
        <w:separator/>
      </w:r>
    </w:p>
  </w:endnote>
  <w:endnote w:type="continuationSeparator" w:id="0">
    <w:p w:rsidR="00DD2158" w:rsidRDefault="00DD2158" w:rsidP="0041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0B58" w:rsidRDefault="00410B58">
    <w:pPr>
      <w:pStyle w:val="a9"/>
      <w:jc w:val="right"/>
    </w:pPr>
  </w:p>
  <w:p w:rsidR="00410B58" w:rsidRDefault="00410B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2158" w:rsidRDefault="00DD2158" w:rsidP="00410B58">
      <w:pPr>
        <w:spacing w:after="0" w:line="240" w:lineRule="auto"/>
      </w:pPr>
      <w:r>
        <w:separator/>
      </w:r>
    </w:p>
  </w:footnote>
  <w:footnote w:type="continuationSeparator" w:id="0">
    <w:p w:rsidR="00DD2158" w:rsidRDefault="00DD2158" w:rsidP="00410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41DCD"/>
    <w:multiLevelType w:val="hybridMultilevel"/>
    <w:tmpl w:val="5C022A72"/>
    <w:lvl w:ilvl="0" w:tplc="CC708E04">
      <w:start w:val="1"/>
      <w:numFmt w:val="decimal"/>
      <w:lvlText w:val="%1."/>
      <w:lvlJc w:val="left"/>
      <w:pPr>
        <w:ind w:left="825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10B7729"/>
    <w:multiLevelType w:val="multilevel"/>
    <w:tmpl w:val="110B7729"/>
    <w:lvl w:ilvl="0">
      <w:numFmt w:val="bullet"/>
      <w:lvlText w:val="–"/>
      <w:lvlJc w:val="left"/>
      <w:pPr>
        <w:ind w:left="271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775" w:hanging="16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71" w:hanging="1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7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63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59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55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51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47" w:hanging="166"/>
      </w:pPr>
      <w:rPr>
        <w:rFonts w:hint="default"/>
        <w:lang w:val="ru-RU" w:eastAsia="en-US" w:bidi="ar-SA"/>
      </w:rPr>
    </w:lvl>
  </w:abstractNum>
  <w:abstractNum w:abstractNumId="2" w15:restartNumberingAfterBreak="0">
    <w:nsid w:val="4C16248F"/>
    <w:multiLevelType w:val="hybridMultilevel"/>
    <w:tmpl w:val="5C0EEF7E"/>
    <w:lvl w:ilvl="0" w:tplc="0E226C56">
      <w:start w:val="1"/>
      <w:numFmt w:val="bullet"/>
      <w:lvlText w:val="̵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BAD"/>
    <w:multiLevelType w:val="multilevel"/>
    <w:tmpl w:val="57B33BAD"/>
    <w:lvl w:ilvl="0">
      <w:start w:val="1"/>
      <w:numFmt w:val="decimal"/>
      <w:lvlText w:val="%1."/>
      <w:lvlJc w:val="left"/>
      <w:pPr>
        <w:ind w:left="106" w:hanging="400"/>
      </w:pPr>
      <w:rPr>
        <w:rFonts w:hint="default"/>
        <w:b/>
        <w:bCs/>
        <w:w w:val="100"/>
        <w:lang w:val="ru-RU" w:eastAsia="en-US" w:bidi="ar-SA"/>
      </w:rPr>
    </w:lvl>
    <w:lvl w:ilvl="1">
      <w:numFmt w:val="bullet"/>
      <w:lvlText w:val="•"/>
      <w:lvlJc w:val="left"/>
      <w:pPr>
        <w:ind w:left="613" w:hanging="4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27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4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5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9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3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7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11" w:hanging="400"/>
      </w:pPr>
      <w:rPr>
        <w:rFonts w:hint="default"/>
        <w:lang w:val="ru-RU" w:eastAsia="en-US" w:bidi="ar-SA"/>
      </w:rPr>
    </w:lvl>
  </w:abstractNum>
  <w:abstractNum w:abstractNumId="4" w15:restartNumberingAfterBreak="0">
    <w:nsid w:val="65AB1B2A"/>
    <w:multiLevelType w:val="multilevel"/>
    <w:tmpl w:val="65AB1B2A"/>
    <w:lvl w:ilvl="0">
      <w:start w:val="1"/>
      <w:numFmt w:val="decimal"/>
      <w:lvlText w:val="%1."/>
      <w:lvlJc w:val="left"/>
      <w:pPr>
        <w:ind w:left="38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92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13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52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7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92" w:hanging="281"/>
      </w:pPr>
      <w:rPr>
        <w:rFonts w:hint="default"/>
        <w:lang w:val="ru-RU" w:eastAsia="en-US" w:bidi="ar-SA"/>
      </w:rPr>
    </w:lvl>
  </w:abstractNum>
  <w:num w:numId="1" w16cid:durableId="1289319719">
    <w:abstractNumId w:val="3"/>
  </w:num>
  <w:num w:numId="2" w16cid:durableId="785586894">
    <w:abstractNumId w:val="4"/>
  </w:num>
  <w:num w:numId="3" w16cid:durableId="314337001">
    <w:abstractNumId w:val="1"/>
  </w:num>
  <w:num w:numId="4" w16cid:durableId="842161567">
    <w:abstractNumId w:val="0"/>
  </w:num>
  <w:num w:numId="5" w16cid:durableId="818035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51"/>
    <w:rsid w:val="0003271D"/>
    <w:rsid w:val="000561D7"/>
    <w:rsid w:val="00086C51"/>
    <w:rsid w:val="000923C7"/>
    <w:rsid w:val="00094695"/>
    <w:rsid w:val="000C6B93"/>
    <w:rsid w:val="000D3147"/>
    <w:rsid w:val="000D5660"/>
    <w:rsid w:val="000E3C92"/>
    <w:rsid w:val="000E403A"/>
    <w:rsid w:val="001318A5"/>
    <w:rsid w:val="0015735B"/>
    <w:rsid w:val="00172989"/>
    <w:rsid w:val="001B084A"/>
    <w:rsid w:val="001C4360"/>
    <w:rsid w:val="002068FC"/>
    <w:rsid w:val="00244F3B"/>
    <w:rsid w:val="00251603"/>
    <w:rsid w:val="002600A9"/>
    <w:rsid w:val="002607BA"/>
    <w:rsid w:val="00266CC1"/>
    <w:rsid w:val="0028325A"/>
    <w:rsid w:val="002B14B1"/>
    <w:rsid w:val="002D3AE6"/>
    <w:rsid w:val="003643BA"/>
    <w:rsid w:val="003B50BC"/>
    <w:rsid w:val="003C6B7A"/>
    <w:rsid w:val="003F59E0"/>
    <w:rsid w:val="004049E1"/>
    <w:rsid w:val="00410B58"/>
    <w:rsid w:val="00432EDE"/>
    <w:rsid w:val="00461C18"/>
    <w:rsid w:val="004733C5"/>
    <w:rsid w:val="004A6811"/>
    <w:rsid w:val="004B3055"/>
    <w:rsid w:val="004F0B05"/>
    <w:rsid w:val="004F68F2"/>
    <w:rsid w:val="005B446A"/>
    <w:rsid w:val="005D4F00"/>
    <w:rsid w:val="005D79B8"/>
    <w:rsid w:val="0066772B"/>
    <w:rsid w:val="006871C9"/>
    <w:rsid w:val="006940ED"/>
    <w:rsid w:val="006B2766"/>
    <w:rsid w:val="00731B66"/>
    <w:rsid w:val="00777911"/>
    <w:rsid w:val="007A3F74"/>
    <w:rsid w:val="007B359A"/>
    <w:rsid w:val="007C01E4"/>
    <w:rsid w:val="0082045B"/>
    <w:rsid w:val="00827CC8"/>
    <w:rsid w:val="00861CC2"/>
    <w:rsid w:val="008A1F0D"/>
    <w:rsid w:val="008B4253"/>
    <w:rsid w:val="008B7BE4"/>
    <w:rsid w:val="00900084"/>
    <w:rsid w:val="00904E61"/>
    <w:rsid w:val="00920158"/>
    <w:rsid w:val="00951808"/>
    <w:rsid w:val="00994AA6"/>
    <w:rsid w:val="009963EE"/>
    <w:rsid w:val="009972EB"/>
    <w:rsid w:val="009E328F"/>
    <w:rsid w:val="00A3020B"/>
    <w:rsid w:val="00A94B28"/>
    <w:rsid w:val="00A96A98"/>
    <w:rsid w:val="00AA0BD3"/>
    <w:rsid w:val="00AA11F8"/>
    <w:rsid w:val="00AC4E80"/>
    <w:rsid w:val="00B52947"/>
    <w:rsid w:val="00B66100"/>
    <w:rsid w:val="00B93D54"/>
    <w:rsid w:val="00BB227B"/>
    <w:rsid w:val="00BE10B2"/>
    <w:rsid w:val="00BF4566"/>
    <w:rsid w:val="00C16169"/>
    <w:rsid w:val="00C46EEF"/>
    <w:rsid w:val="00C76656"/>
    <w:rsid w:val="00C84D0B"/>
    <w:rsid w:val="00CA7856"/>
    <w:rsid w:val="00CB02AC"/>
    <w:rsid w:val="00D0506F"/>
    <w:rsid w:val="00D1265E"/>
    <w:rsid w:val="00D607BF"/>
    <w:rsid w:val="00DA5CB0"/>
    <w:rsid w:val="00DD2158"/>
    <w:rsid w:val="00EE5D40"/>
    <w:rsid w:val="00F068FC"/>
    <w:rsid w:val="00F4136C"/>
    <w:rsid w:val="00F41EC4"/>
    <w:rsid w:val="00F45753"/>
    <w:rsid w:val="00F9091A"/>
    <w:rsid w:val="00F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232F9"/>
  <w15:docId w15:val="{CDDCD251-649E-46A8-8F5E-8C1E2AE5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136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413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4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469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0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B58"/>
  </w:style>
  <w:style w:type="paragraph" w:styleId="a9">
    <w:name w:val="footer"/>
    <w:basedOn w:val="a"/>
    <w:link w:val="aa"/>
    <w:uiPriority w:val="99"/>
    <w:unhideWhenUsed/>
    <w:rsid w:val="00410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B58"/>
  </w:style>
  <w:style w:type="table" w:styleId="ab">
    <w:name w:val="Table Grid"/>
    <w:basedOn w:val="a1"/>
    <w:uiPriority w:val="39"/>
    <w:rsid w:val="008A1F0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ount_ieu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arant.ru/products/ipo/prime/doc/70713498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6</cp:revision>
  <cp:lastPrinted>2026-09-18T14:48:00Z</cp:lastPrinted>
  <dcterms:created xsi:type="dcterms:W3CDTF">2026-09-18T14:49:00Z</dcterms:created>
  <dcterms:modified xsi:type="dcterms:W3CDTF">2026-09-19T17:37:00Z</dcterms:modified>
</cp:coreProperties>
</file>